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98A" w:rsidRPr="00933CAF" w:rsidRDefault="0084798A" w:rsidP="0084798A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bCs/>
          <w:szCs w:val="28"/>
        </w:rPr>
      </w:pPr>
      <w:bookmarkStart w:id="0" w:name="_GoBack"/>
      <w:bookmarkEnd w:id="0"/>
      <w:r w:rsidRPr="00933CAF">
        <w:rPr>
          <w:b w:val="0"/>
          <w:bCs/>
          <w:szCs w:val="28"/>
        </w:rPr>
        <w:t>157. Федеральная рабочая программа по учебному предмету «Иностранный (английский) язык».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157.1. Федеральная рабочая программа по учебному предмету «Иностранный (английский) язык» (предметная область «Иностранный язык») (далее соответственно – программа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языку, иностранный (английский) язык) включает пояснительную записку, содержание обучения, планируемые результаты освоения программы по иностранному (английскому) языку.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157.2. Пояснительная записка отражает общие цели и задачи изучения иностранного (английского) языка, место в структуре учебного плана, а также подходы к отбору содержания и планируемым результатам.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157.3. 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157.4. Планируемые результаты освоения программы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157.5. Пояснительная записка.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trike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157.5.1. Программа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Программа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 раскрывает цели образования, развития и воспитания обучающихся средствами учебного предмета «Иностранный язык»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уровне начального общего образования</w:t>
      </w:r>
      <w:r w:rsidRPr="00933CAF">
        <w:rPr>
          <w:rFonts w:ascii="Times New Roman" w:hAnsi="Times New Roman"/>
          <w:bCs/>
          <w:sz w:val="28"/>
          <w:szCs w:val="28"/>
        </w:rPr>
        <w:t>, определяет обязательную (инвариантную) часть содержания изучаемого иностранного языка, за пределами которой остаётся возможность выбора учителем вариативной составляющей содержания образования по по иностранному (английскому) языку.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157.5.2. </w:t>
      </w:r>
      <w:r w:rsidRPr="00933CAF">
        <w:rPr>
          <w:rFonts w:ascii="Times New Roman" w:eastAsia="SchoolBookSanPin" w:hAnsi="Times New Roman"/>
          <w:sz w:val="28"/>
          <w:szCs w:val="28"/>
        </w:rPr>
        <w:t>На уровне начального общего образования</w:t>
      </w:r>
      <w:r w:rsidRPr="00933CAF">
        <w:rPr>
          <w:rFonts w:ascii="Times New Roman" w:hAnsi="Times New Roman"/>
          <w:bCs/>
          <w:sz w:val="28"/>
          <w:szCs w:val="28"/>
        </w:rPr>
        <w:t xml:space="preserve"> закладывается база для всего последующего иноязычного образования обучающихся, формируются основы функциональной грамотности, что придаёт особую ответственность данному этапу общего образования. Изучение иностранного языка в общеобразовательных организациях начинается со 2 класса. Обучающиеся данного возраста характеризуются большой восприимчивостью к овладению языками,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157.5.3. Построение программы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 имеет нелинейный характер и основано на концентрическом принципе. В каждом классе даются новые элементы содержания и новые требования. В процессе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обучения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освоенные на определённом этапе грамматические формы </w:t>
      </w:r>
      <w:r w:rsidRPr="00933CAF">
        <w:rPr>
          <w:rFonts w:ascii="Times New Roman" w:hAnsi="Times New Roman"/>
          <w:bCs/>
          <w:sz w:val="28"/>
          <w:szCs w:val="28"/>
        </w:rPr>
        <w:lastRenderedPageBreak/>
        <w:t>и конструкции повторяются и закрепляются на новом лексическом материале и расширяющемся тематическом содержании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157.5.4. Цели обучения иностранному (английскому) языку на уровне начального общего образования можно условно разделить на образовательные, развивающие, воспитывающие.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157.5.4.1. Образовательные цели программы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 </w:t>
      </w:r>
      <w:r w:rsidRPr="00933CAF">
        <w:rPr>
          <w:rFonts w:ascii="Times New Roman" w:eastAsia="SchoolBookSanPin" w:hAnsi="Times New Roman"/>
          <w:sz w:val="28"/>
          <w:szCs w:val="28"/>
        </w:rPr>
        <w:t>на уровне начального общего образования</w:t>
      </w:r>
      <w:r w:rsidRPr="00933CAF">
        <w:rPr>
          <w:rFonts w:ascii="Times New Roman" w:hAnsi="Times New Roman"/>
          <w:bCs/>
          <w:sz w:val="28"/>
          <w:szCs w:val="28"/>
        </w:rPr>
        <w:t xml:space="preserve"> включают: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" w:name="bookmark18"/>
      <w:bookmarkEnd w:id="1"/>
      <w:r w:rsidRPr="00933CAF">
        <w:rPr>
          <w:rFonts w:ascii="Times New Roman" w:hAnsi="Times New Roman"/>
          <w:bCs/>
          <w:sz w:val="28"/>
          <w:szCs w:val="28"/>
        </w:rPr>
        <w:t>формирование элементарной иноязычной коммуникативной компетенции, то есть способности и готовности общаться с носителями изучаемого иностранного языка в устной (говорение и аудирование) и письменной (чтение и письмо) форме с учётом возрастных возможностей и потребностей обучающегося;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" w:name="bookmark19"/>
      <w:bookmarkEnd w:id="2"/>
      <w:r w:rsidRPr="00933CAF">
        <w:rPr>
          <w:rFonts w:ascii="Times New Roman" w:hAnsi="Times New Roman"/>
          <w:bCs/>
          <w:sz w:val="28"/>
          <w:szCs w:val="28"/>
        </w:rPr>
        <w:t>расширение лингвистического кругозора обучающихся за счёт овладения новыми языковыми средствами (фонетическими, орфографическими, лексическими, грамматическими) в соответствии c отобранными темами общения;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3" w:name="bookmark20"/>
      <w:bookmarkEnd w:id="3"/>
      <w:r w:rsidRPr="00933CAF">
        <w:rPr>
          <w:rFonts w:ascii="Times New Roman" w:hAnsi="Times New Roman"/>
          <w:bCs/>
          <w:sz w:val="28"/>
          <w:szCs w:val="28"/>
        </w:rPr>
        <w:t>освоение знаний о языковых явлениях изучаемого иностранного языка, о разных способах выражения мысли на родном и иностранном языках;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" w:name="bookmark21"/>
      <w:bookmarkEnd w:id="4"/>
      <w:r w:rsidRPr="00933CAF">
        <w:rPr>
          <w:rFonts w:ascii="Times New Roman" w:hAnsi="Times New Roman"/>
          <w:bCs/>
          <w:sz w:val="28"/>
          <w:szCs w:val="28"/>
        </w:rPr>
        <w:t>использование для решения учебных задач интеллектуальных операций (сравнение, анализ, обобщение);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5" w:name="bookmark22"/>
      <w:bookmarkEnd w:id="5"/>
      <w:r w:rsidRPr="00933CAF">
        <w:rPr>
          <w:rFonts w:ascii="Times New Roman" w:hAnsi="Times New Roman"/>
          <w:bCs/>
          <w:sz w:val="28"/>
          <w:szCs w:val="28"/>
        </w:rPr>
        <w:t>формирование умений работать с информацией,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157.5.4.2. Развивающие цели программы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 </w:t>
      </w:r>
      <w:r w:rsidRPr="00933CAF">
        <w:rPr>
          <w:rFonts w:ascii="Times New Roman" w:eastAsia="SchoolBookSanPin" w:hAnsi="Times New Roman"/>
          <w:sz w:val="28"/>
          <w:szCs w:val="28"/>
        </w:rPr>
        <w:t>на уровне начального общего образования</w:t>
      </w:r>
      <w:r w:rsidRPr="00933CAF">
        <w:rPr>
          <w:rFonts w:ascii="Times New Roman" w:hAnsi="Times New Roman"/>
          <w:bCs/>
          <w:sz w:val="28"/>
          <w:szCs w:val="28"/>
        </w:rPr>
        <w:t xml:space="preserve"> включают: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6" w:name="bookmark23"/>
      <w:bookmarkEnd w:id="6"/>
      <w:r w:rsidRPr="00933CAF">
        <w:rPr>
          <w:rFonts w:ascii="Times New Roman" w:hAnsi="Times New Roman"/>
          <w:bCs/>
          <w:sz w:val="28"/>
          <w:szCs w:val="28"/>
        </w:rPr>
        <w:t>осознание обучающимися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7" w:name="bookmark24"/>
      <w:bookmarkEnd w:id="7"/>
      <w:r w:rsidRPr="00933CAF">
        <w:rPr>
          <w:rFonts w:ascii="Times New Roman" w:hAnsi="Times New Roman"/>
          <w:bCs/>
          <w:sz w:val="28"/>
          <w:szCs w:val="28"/>
        </w:rPr>
        <w:t>становление коммуникативной культуры обучающихся и их общего речевого развития;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8" w:name="bookmark25"/>
      <w:bookmarkEnd w:id="8"/>
      <w:r w:rsidRPr="00933CAF">
        <w:rPr>
          <w:rFonts w:ascii="Times New Roman" w:hAnsi="Times New Roman"/>
          <w:bCs/>
          <w:sz w:val="28"/>
          <w:szCs w:val="28"/>
        </w:rPr>
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9" w:name="bookmark26"/>
      <w:bookmarkEnd w:id="9"/>
      <w:r w:rsidRPr="00933CAF">
        <w:rPr>
          <w:rFonts w:ascii="Times New Roman" w:hAnsi="Times New Roman"/>
          <w:bCs/>
          <w:sz w:val="28"/>
          <w:szCs w:val="28"/>
        </w:rPr>
        <w:t>формирование регулятивных действий: планирование последовательных шагов для решения учебной задачи; контроль процесса и результата своей деятельности; установление причины возникшей трудности и (или) ошибки, корректировка деятельности;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" w:name="bookmark27"/>
      <w:bookmarkEnd w:id="10"/>
      <w:r w:rsidRPr="00933CAF">
        <w:rPr>
          <w:rFonts w:ascii="Times New Roman" w:hAnsi="Times New Roman"/>
          <w:bCs/>
          <w:sz w:val="28"/>
          <w:szCs w:val="28"/>
        </w:rPr>
        <w:t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 языке.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157.5.4.3. Влияние параллельного изучения родного языка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 свою страну, помочь лучше осознать свою этническую и </w:t>
      </w:r>
      <w:r w:rsidRPr="00933CAF">
        <w:rPr>
          <w:rFonts w:ascii="Times New Roman" w:hAnsi="Times New Roman"/>
          <w:bCs/>
          <w:sz w:val="28"/>
          <w:szCs w:val="28"/>
        </w:rPr>
        <w:lastRenderedPageBreak/>
        <w:t>национальную принадлежность и проявлять интерес к языкам и культурам других народов, осознать наличие и значение общечеловеческих и базовых национальных ценностей. Изучение иностранного (английского) языка обеспечивает: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" w:name="bookmark28"/>
      <w:bookmarkEnd w:id="11"/>
      <w:r w:rsidRPr="00933CAF">
        <w:rPr>
          <w:rFonts w:ascii="Times New Roman" w:hAnsi="Times New Roman"/>
          <w:bCs/>
          <w:sz w:val="28"/>
          <w:szCs w:val="28"/>
        </w:rPr>
        <w:t>понимание необходимости овладения иностранным языком как средством общения в условиях взаимодействия разных стран и народов;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" w:name="bookmark29"/>
      <w:bookmarkEnd w:id="12"/>
      <w:r w:rsidRPr="00933CAF">
        <w:rPr>
          <w:rFonts w:ascii="Times New Roman" w:hAnsi="Times New Roman"/>
          <w:bCs/>
          <w:sz w:val="28"/>
          <w:szCs w:val="28"/>
        </w:rPr>
        <w:t>формирование предпосылок социокультурной/межкультурной компетенции, позволяющей приобщаться к культуре, традициям, реалиям стран/страны изучаемого языка, готовности представлять свою страну, её культуру в условиях межкультурного общения, соблюдая речевой этикет и используя имеющиеся речевые и неречевые средства общения;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3" w:name="bookmark30"/>
      <w:bookmarkEnd w:id="13"/>
      <w:r w:rsidRPr="00933CAF">
        <w:rPr>
          <w:rFonts w:ascii="Times New Roman" w:hAnsi="Times New Roman"/>
          <w:bCs/>
          <w:sz w:val="28"/>
          <w:szCs w:val="28"/>
        </w:rPr>
        <w:t>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4" w:name="bookmark31"/>
      <w:bookmarkEnd w:id="14"/>
      <w:r w:rsidRPr="00933CAF">
        <w:rPr>
          <w:rFonts w:ascii="Times New Roman" w:hAnsi="Times New Roman"/>
          <w:bCs/>
          <w:sz w:val="28"/>
          <w:szCs w:val="28"/>
        </w:rPr>
        <w:t>воспитание эмоционального и познавательного интереса к художественной культуре других народов;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" w:name="bookmark32"/>
      <w:bookmarkEnd w:id="15"/>
      <w:r w:rsidRPr="00933CAF">
        <w:rPr>
          <w:rFonts w:ascii="Times New Roman" w:hAnsi="Times New Roman"/>
          <w:bCs/>
          <w:sz w:val="28"/>
          <w:szCs w:val="28"/>
        </w:rPr>
        <w:t>формирование положительной мотивации и устойчивого учебно-познавательного интереса к предмету «Иностранный язык».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157.5.5. Общее число часов, рекомендованных для изучения иностранного (английского) языка – 204 часа: во 2 классе – 68 часов (2 часа в неделю), в 3 классе – 68 часов (2 часа в неделю), в 4 классе – 68 часов (2 часа в неделю).</w:t>
      </w:r>
      <w:bookmarkStart w:id="16" w:name="_Toc108094801"/>
      <w:bookmarkStart w:id="17" w:name="_Toc108096406"/>
    </w:p>
    <w:bookmarkEnd w:id="16"/>
    <w:bookmarkEnd w:id="17"/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 Содержание обучения во 2 классе.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157.6.1. Тематическое содержание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157.6.1.1. Мир моего «я».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Приветствие. Знакомство. Моя семья. Мой день рождения. Моя любимая еда.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157.6.2. Мир моих увлечений.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Любимый цвет, игрушка. Любимые занятия. Мой питомец. Выходной день.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157.6.1.3. Мир вокруг меня.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Моя школа. Мои друзья. Моя малая родина (город, село).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157.6.1.4. Родная страна и страны изучаемого языка.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Названия родной страны и страны/стран изучаемого языка; их столиц. Произведения детского фольклора. Литературные персонажи детских книг. Праздники родной страны и страны/стран изучаемого языка (Новый год, Рождество).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157.6.2. Коммуникативные умения.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157.6.2.1. Говорение.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157.6.2.1.1. Коммуникативные умения диалогической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Ведение с использованием речевых ситуаций, ключевых слов и (или) иллюстраций с соблюдением норм речевого этикета, принятых в стране/странах изучаемого языка: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157.6.2.1.2. Коммуникативные умения монологической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Создание с использованием ключевых слов, вопросов и (или) иллюстраций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157.6.2.2. Аудирование.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использованием иллюстраций и языковой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(например, имя, возраст, любимое занятие, цвет) с использованием иллюстраций и языковой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157.6.2.3. Смысловое чтение.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Тексты для чтения вслух: диалог, рассказ, сказка.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использованием иллюстраций и языковой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Чтение с пониманием запрашиваемой информации предполагает нахождение в прочитанном тексте и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понимание запрашиваемой информации фактического характера с использованием иллюстраций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и языковой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Тексты для чтения про себя: диалог, рассказ, сказка, электронное сообщение личного характера.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157.6.2.4. Письмо.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Овладение техникой письма (полупечатное написание букв, буквосочетаний, слов).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Воспроизведение речевых образцов, списывание текста; выписывание из текста слов, словосочетаний, предложений; вставка пропущенных букв в слово или слов в предложение, дописывание предложений в соответствии с решаемой учебной задачей.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Заполнение простых формуляров с указанием личной информации (имя, фамилия, возраст, страна проживания) в соответствии с нормами, принятыми в стране/странах изучаемого языка.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Написание с использованием образца коротких поздравлений с праздниками (с днём рождения, Новым годом).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157.6.3. Языковые знания и навыки.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157.6.3.1. Фонетическая сторона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Буквы английского алфавита. Корректное называние букв английского алфавита.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“r” (there is/there).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Различение на слух, без ошибок, ведущих к сбою в коммуникации, произнесение слов с соблюдением правильного ударения и фраз/предложений (повествовательного, побудительного и вопросительного: общий и специальный вопросы) с соблюдением их ритмико-интонационных особенностей.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Правила чтения гласных в открытом и закрытом слоге в односложных словах; согласных; основных звукобуквенных сочетаний. ВыДеление из слова некоторых звукобуквенных сочетаний при анализе изученных слов.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новых слов согласно основным правилам чтения английского языка.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157.6.3.2. Графика, орфография и пунктуация.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Графически корректное (полупечатное) написание букв английского алфавита в буквосочетаниях и словах. Правильное написание изученных слов.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Правильная расстановка знаков препинания: точки, вопросительного и восклицательного знаков в конце предложения; правильное использование апострофа в изученных сокращённых формах глагола-связки, вспомогательного и модального глаголов (например, I’m, isn’t; don’t, doesn’t; can’t), существительных в притяжательном падеже (Ann’s).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157.6.3.3. Лексическая сторона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Распознавание в устной и письменной речи интернациональных слов (doctor, film) с помощью языковой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157.6.3.4. Грамматическая сторона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Распознавание и употребление в устной и письменной речи: изученных морфологических форм и синтаксических конструкций английского языка.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Коммуникативные типы предложений: повествовательные (утвердительные, отрицательные), вопросительные (общий, специальный вопрос), побудительные (в утвердительной форме).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Нераспространённые и распространённые простые предложения.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Предложения с начальным It (It’s a red ball.).</w:t>
      </w:r>
    </w:p>
    <w:p w:rsidR="0084798A" w:rsidRPr="00486C30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933CAF">
        <w:rPr>
          <w:rFonts w:ascii="Times New Roman" w:hAnsi="Times New Roman"/>
          <w:bCs/>
          <w:sz w:val="28"/>
          <w:szCs w:val="28"/>
        </w:rPr>
        <w:t>Предложения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с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начальным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There + to be </w:t>
      </w:r>
      <w:r w:rsidRPr="00933CAF">
        <w:rPr>
          <w:rFonts w:ascii="Times New Roman" w:hAnsi="Times New Roman"/>
          <w:bCs/>
          <w:sz w:val="28"/>
          <w:szCs w:val="28"/>
        </w:rPr>
        <w:t>в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Present Simple Tense (There is a cat in the room. Is there a cat in the room? – Yes, there </w:t>
      </w:r>
      <w:proofErr w:type="gramStart"/>
      <w:r w:rsidRPr="00486C30">
        <w:rPr>
          <w:rFonts w:ascii="Times New Roman" w:hAnsi="Times New Roman"/>
          <w:bCs/>
          <w:sz w:val="28"/>
          <w:szCs w:val="28"/>
          <w:lang w:val="en-US"/>
        </w:rPr>
        <w:t>is./</w:t>
      </w:r>
      <w:proofErr w:type="gramEnd"/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No, there isn’t. There are four pens on the table. Are there four pens on the table? – Yes, there </w:t>
      </w:r>
      <w:proofErr w:type="gramStart"/>
      <w:r w:rsidRPr="00486C30">
        <w:rPr>
          <w:rFonts w:ascii="Times New Roman" w:hAnsi="Times New Roman"/>
          <w:bCs/>
          <w:sz w:val="28"/>
          <w:szCs w:val="28"/>
          <w:lang w:val="en-US"/>
        </w:rPr>
        <w:t>are./</w:t>
      </w:r>
      <w:proofErr w:type="gramEnd"/>
      <w:r w:rsidRPr="00486C30">
        <w:rPr>
          <w:rFonts w:ascii="Times New Roman" w:hAnsi="Times New Roman"/>
          <w:bCs/>
          <w:sz w:val="28"/>
          <w:szCs w:val="28"/>
          <w:lang w:val="en-US"/>
        </w:rPr>
        <w:t>No, there aren’t. How many pens are there on the table? – There are four pens.).</w:t>
      </w:r>
    </w:p>
    <w:p w:rsidR="0084798A" w:rsidRPr="00486C30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933CAF">
        <w:rPr>
          <w:rFonts w:ascii="Times New Roman" w:hAnsi="Times New Roman"/>
          <w:bCs/>
          <w:sz w:val="28"/>
          <w:szCs w:val="28"/>
        </w:rPr>
        <w:t>Предложения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с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простым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глагольным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сказуемым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(They live in the country.), </w:t>
      </w:r>
      <w:r w:rsidRPr="00933CAF">
        <w:rPr>
          <w:rFonts w:ascii="Times New Roman" w:hAnsi="Times New Roman"/>
          <w:bCs/>
          <w:sz w:val="28"/>
          <w:szCs w:val="28"/>
        </w:rPr>
        <w:t>составным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именным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сказуемым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(The box is small.) </w:t>
      </w:r>
      <w:r w:rsidRPr="00933CAF">
        <w:rPr>
          <w:rFonts w:ascii="Times New Roman" w:hAnsi="Times New Roman"/>
          <w:bCs/>
          <w:sz w:val="28"/>
          <w:szCs w:val="28"/>
        </w:rPr>
        <w:t>и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составным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глагольным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сказуемым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(I like to play with my cat. She can play the piano.).</w:t>
      </w:r>
    </w:p>
    <w:p w:rsidR="0084798A" w:rsidRPr="00486C30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933CAF">
        <w:rPr>
          <w:rFonts w:ascii="Times New Roman" w:hAnsi="Times New Roman"/>
          <w:bCs/>
          <w:sz w:val="28"/>
          <w:szCs w:val="28"/>
        </w:rPr>
        <w:t>Предложения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с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глаголом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>-</w:t>
      </w:r>
      <w:r w:rsidRPr="00933CAF">
        <w:rPr>
          <w:rFonts w:ascii="Times New Roman" w:hAnsi="Times New Roman"/>
          <w:bCs/>
          <w:sz w:val="28"/>
          <w:szCs w:val="28"/>
        </w:rPr>
        <w:t>связкой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 xml:space="preserve"> to be </w:t>
      </w:r>
      <w:r w:rsidRPr="00933CAF">
        <w:rPr>
          <w:rFonts w:ascii="Times New Roman" w:hAnsi="Times New Roman"/>
          <w:bCs/>
          <w:sz w:val="28"/>
          <w:szCs w:val="28"/>
        </w:rPr>
        <w:t>в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 xml:space="preserve"> Present Simple Tense (My father is a doctor. 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Is it a red ball? – Yes, it </w:t>
      </w:r>
      <w:proofErr w:type="gramStart"/>
      <w:r w:rsidRPr="00486C30">
        <w:rPr>
          <w:rFonts w:ascii="Times New Roman" w:hAnsi="Times New Roman"/>
          <w:bCs/>
          <w:sz w:val="28"/>
          <w:szCs w:val="28"/>
          <w:lang w:val="en-US"/>
        </w:rPr>
        <w:t>is./</w:t>
      </w:r>
      <w:proofErr w:type="gramEnd"/>
      <w:r w:rsidRPr="00486C30">
        <w:rPr>
          <w:rFonts w:ascii="Times New Roman" w:hAnsi="Times New Roman"/>
          <w:bCs/>
          <w:sz w:val="28"/>
          <w:szCs w:val="28"/>
          <w:lang w:val="en-US"/>
        </w:rPr>
        <w:t>No, it isn’t.).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Предложения с краткими глагольными формами (She can’t swim. I don’t like porridge.).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Побудительные предложения в утвердительной форме (Come in, please.).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Глаголы в Present Simple Tense в повествовательных (утвердительных и отрицательных) и вопросительных (общий и специальный вопросы) предложениях.</w:t>
      </w:r>
    </w:p>
    <w:p w:rsidR="0084798A" w:rsidRPr="00486C30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933CAF">
        <w:rPr>
          <w:rFonts w:ascii="Times New Roman" w:hAnsi="Times New Roman"/>
          <w:bCs/>
          <w:sz w:val="28"/>
          <w:szCs w:val="28"/>
        </w:rPr>
        <w:t>Глагольная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конструкция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have got (I’ve got a cat. He’s/She’s got a cat. Have you got a cat? – Yes, I </w:t>
      </w:r>
      <w:proofErr w:type="gramStart"/>
      <w:r w:rsidRPr="00486C30">
        <w:rPr>
          <w:rFonts w:ascii="Times New Roman" w:hAnsi="Times New Roman"/>
          <w:bCs/>
          <w:sz w:val="28"/>
          <w:szCs w:val="28"/>
          <w:lang w:val="en-US"/>
        </w:rPr>
        <w:t>have./</w:t>
      </w:r>
      <w:proofErr w:type="gramEnd"/>
      <w:r w:rsidRPr="00486C30">
        <w:rPr>
          <w:rFonts w:ascii="Times New Roman" w:hAnsi="Times New Roman"/>
          <w:bCs/>
          <w:sz w:val="28"/>
          <w:szCs w:val="28"/>
          <w:lang w:val="en-US"/>
        </w:rPr>
        <w:t>No, I haven’t. What have you got?).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Модальный глагол can: для выражения умения (I can play tennis.) и отсутствия умения (I can’t play chess.); для получения разрешения (Can I go out?).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Определённый, неопределённый и нулевой артикли c именами существительными (наиболее распространённые случаи).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Существительные во множественном числе, образованные по правилу и исключения (a book – books; a man – men).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Личные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местоимения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(I, you, he/she/it, we, they). </w:t>
      </w:r>
      <w:r w:rsidRPr="00933CAF">
        <w:rPr>
          <w:rFonts w:ascii="Times New Roman" w:hAnsi="Times New Roman"/>
          <w:bCs/>
          <w:sz w:val="28"/>
          <w:szCs w:val="28"/>
        </w:rPr>
        <w:t>Притяжательные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местоимения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(my, your, his/her/its, our, their). </w:t>
      </w:r>
      <w:r w:rsidRPr="00933CAF">
        <w:rPr>
          <w:rFonts w:ascii="Times New Roman" w:hAnsi="Times New Roman"/>
          <w:bCs/>
          <w:sz w:val="28"/>
          <w:szCs w:val="28"/>
        </w:rPr>
        <w:t>Указательные местоимения (this – these).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Количественные числительные (1–12).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Вопросительные слова (who, what, how, where, how many).</w:t>
      </w:r>
    </w:p>
    <w:p w:rsidR="0084798A" w:rsidRPr="00486C30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933CAF">
        <w:rPr>
          <w:rFonts w:ascii="Times New Roman" w:hAnsi="Times New Roman"/>
          <w:bCs/>
          <w:sz w:val="28"/>
          <w:szCs w:val="28"/>
        </w:rPr>
        <w:t>Предлоги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места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(in, on, near, under).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Союзы and и but (c однородными членами).</w:t>
      </w:r>
      <w:bookmarkStart w:id="18" w:name="bookmark33"/>
      <w:bookmarkStart w:id="19" w:name="bookmark34"/>
      <w:bookmarkStart w:id="20" w:name="bookmark35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157.6.4. Социокультурные знания и умения</w:t>
      </w:r>
      <w:bookmarkEnd w:id="18"/>
      <w:bookmarkEnd w:id="19"/>
      <w:bookmarkEnd w:id="20"/>
      <w:r w:rsidRPr="00933CAF">
        <w:rPr>
          <w:rFonts w:ascii="Times New Roman" w:hAnsi="Times New Roman"/>
          <w:bCs/>
          <w:sz w:val="28"/>
          <w:szCs w:val="28"/>
        </w:rPr>
        <w:t>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Знание и использование некоторых социокультурных элементов речевого поведенческого этикета, принятого в стране/странах изучаемого языка в некоторых ситуациях общения: приветствие, прощание, знакомство, выражение благодарности, извинение, поздравление (с днём рождения, Новым годом, Рождеством).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Знание небольших произведений детского фольклора страны/стран изучаемого языка (рифмовки, стихи, песенки); персонажей детских книг.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Знание названий родной страны и страны/стран изучаемого языка и их столиц.</w:t>
      </w:r>
      <w:bookmarkStart w:id="21" w:name="bookmark36"/>
      <w:bookmarkStart w:id="22" w:name="bookmark37"/>
      <w:bookmarkStart w:id="23" w:name="bookmark38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157.6.5. Компенсаторные умения</w:t>
      </w:r>
      <w:bookmarkEnd w:id="21"/>
      <w:bookmarkEnd w:id="22"/>
      <w:bookmarkEnd w:id="23"/>
      <w:r w:rsidRPr="00933CAF">
        <w:rPr>
          <w:rFonts w:ascii="Times New Roman" w:hAnsi="Times New Roman"/>
          <w:bCs/>
          <w:sz w:val="28"/>
          <w:szCs w:val="28"/>
        </w:rPr>
        <w:t>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Использование при формулировании собственных высказываний ключевых слов, вопросов; иллюстраций.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 Содержание обучения в 3 классе.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157.7.1. Тематическое содержание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157.7.1.1. Мир моего «я».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Моя семья. Мой день рождения. Моя любимая еда. Мой день (распорядок дня).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157.7.1.2. Мир моих увлечений.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Любимая игрушка, игра. Мой питомец. Любимые занятия. Любимая сказка. Выходной день. Каникулы.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157.7.1.3. Мир вокруг меня.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Моя комната (квартира, дом). Моя школа. Мои друзья. Моя малая родина (город, село). Дикие и домашние животные. Погода. Времена года (месяцы).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157.7.1.4. Родная страна и страны изучаемого языка.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Россия и страна/страны изучаемого языка. Их столицы,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157.7.2. Коммуникативные умения.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157.7.2.1. Говорение.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157.7.2.1.1. Коммуникативные умения диалогической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Ведение с использованием речевых ситуаций, ключевых слов и (или) иллюстраций с соблюдением норм речевого этикета, принятых в стране/странах изучаемого языка: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диалога – побуждения к действию: приглашение собеседника к совместной деятельности, вежливое согласие/не согласие на предложение собеседника;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157.7.2.1.2. Коммуникативные умения монологической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Создание с использованием ключевых слов, вопросов и (или) иллюстраций устных монологических высказываний: описание предмета, </w:t>
      </w:r>
      <w:r w:rsidRPr="00933CAF">
        <w:rPr>
          <w:rFonts w:ascii="Times New Roman" w:hAnsi="Times New Roman"/>
          <w:bCs/>
          <w:sz w:val="28"/>
          <w:szCs w:val="28"/>
        </w:rPr>
        <w:lastRenderedPageBreak/>
        <w:t>реального человека или литературного персонажа; рассказ о себе, члене семьи, друге.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Пересказ с использованием ключевых слов, вопросов и (или) иллюстраций основного содержания прочитанного текста.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157.7.2.2. Аудирование.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использованием иллюстраций и языковой, в том числе контекстуальной,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использованием иллюстраций и языковой, в том числе контекстуальной,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157.7.2.3. Смысловое чтение.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Тексты для чтения вслух: диалог, рассказ, сказка.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использованием иллюстраций и языковой, в том числе контекстуальной,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использованием иллюстраций и языковой, в том числе контекстуальной,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Тексты для чтения: диалог, рассказ, сказка, электронное сообщение личного характера.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157.7.2.4. Письмо.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Списывание текста; выписывание из текста слов, словосочетаний, предложений; вставка пропущенного слова в предложение в соответствии с решаемой коммуникативной/учебной задачей.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Создание подписей к картинкам, фотографиям с пояснением, что на них изображено.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Заполнение анкет и формуляров с указанием личной информации (имя, фамилия, возраст, страна проживания, любимые занятия) в соответствии с нормами, принятыми в стране/странах изучаемого языка.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Написание с использованием образца поздравлений с праздниками (с днём рождения, Новым годом, Рождеством) с выражением пожеланий.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157.7.3. Языковые знания и навыки.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157.7.3.1. Фонетическая сторона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Буквы английского алфавита. Фонетически корректное озвучивание букв английского алфавита.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Нормы произношения: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Связующее “r” (there is/there are).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Ритмико-интонационные особенности повествовательного, побудительного и вопросительного (общий и специальный вопрос) предложений.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Различение на слух, без ошибок произнесение слов с соблюдением правильного ударения и фраз/предложений с соблюдением их ритмико-интонационных особенностей.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гласных в открытом и закрытом слоге в односложных словах, чтения гласных в третьем типе слога (гласная + r); согласных, основных звукобуквенных сочетаний, в частности сложных сочетаний букв (например, tion, ight) в односложных, двусложных и многосложных словах.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ВыДеление некоторых звукобуквенных сочетаний при анализе изученных слов.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новых слов согласно основным правилам чтения с использованием полной или частичной транскрипции.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157.7.3.2. Графика, орфография и пунктуация.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Правильное написание изученных слов.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Правильная расстановка знаков препинания: точки, вопросительного и восклицательного знаков в конце предложения;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157.7.3.3. Лексическая сторона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Распознавание и употребление в устной и письменной речи не менее 350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на первом году обучения.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Распознавание и употребление в устной и письменной речи слов, образованных с использованием основных способов словообразования: аффиксации (образование числительных с помощью суффиксов -teen, -ty, -th) и словосложения (sportsman).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Распознавание в устной и письменной речи интернациональных слов (doctor, film) с помощью языковой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157.7.3.4. Грамматическая сторона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Распознавание и употребление в устной и письменной речи родственных слов с использованием основных способов словообразования: аффиксации (суффиксы числительных -teen, -ty, -th) и словосложения (football, snowman)</w:t>
      </w:r>
    </w:p>
    <w:p w:rsidR="0084798A" w:rsidRPr="00486C30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933CAF">
        <w:rPr>
          <w:rFonts w:ascii="Times New Roman" w:hAnsi="Times New Roman"/>
          <w:bCs/>
          <w:sz w:val="28"/>
          <w:szCs w:val="28"/>
        </w:rPr>
        <w:t>Предложения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с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начальным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There + to be </w:t>
      </w:r>
      <w:r w:rsidRPr="00933CAF">
        <w:rPr>
          <w:rFonts w:ascii="Times New Roman" w:hAnsi="Times New Roman"/>
          <w:bCs/>
          <w:sz w:val="28"/>
          <w:szCs w:val="28"/>
        </w:rPr>
        <w:t>в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Past Simple Tense (There was an old house near the river.).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Побудительные предложения в отрицательной (Don’t talk, please.) форме.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Правильные и неправильные глаголы в Past Simple Tense в повествовательных (утвердительных и отрицательных) и вопросительных (общий и специальный вопросы) предложениях.</w:t>
      </w:r>
    </w:p>
    <w:p w:rsidR="0084798A" w:rsidRPr="0084798A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933CAF">
        <w:rPr>
          <w:rFonts w:ascii="Times New Roman" w:hAnsi="Times New Roman"/>
          <w:bCs/>
          <w:sz w:val="28"/>
          <w:szCs w:val="28"/>
        </w:rPr>
        <w:t>Конструкция</w:t>
      </w:r>
      <w:r w:rsidRPr="0084798A">
        <w:rPr>
          <w:rFonts w:ascii="Times New Roman" w:hAnsi="Times New Roman"/>
          <w:bCs/>
          <w:sz w:val="28"/>
          <w:szCs w:val="28"/>
          <w:lang w:val="en-US"/>
        </w:rPr>
        <w:t xml:space="preserve"> I’d like to ... (I’d like to read this book.).</w:t>
      </w:r>
    </w:p>
    <w:p w:rsidR="0084798A" w:rsidRPr="00486C30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933CAF">
        <w:rPr>
          <w:rFonts w:ascii="Times New Roman" w:hAnsi="Times New Roman"/>
          <w:bCs/>
          <w:sz w:val="28"/>
          <w:szCs w:val="28"/>
        </w:rPr>
        <w:t>Конструкции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с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глаголами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на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-ing: to like/enjoy doing smth (I like riding my bike.).</w:t>
      </w:r>
    </w:p>
    <w:p w:rsidR="0084798A" w:rsidRPr="00486C30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933CAF">
        <w:rPr>
          <w:rFonts w:ascii="Times New Roman" w:hAnsi="Times New Roman"/>
          <w:bCs/>
          <w:sz w:val="28"/>
          <w:szCs w:val="28"/>
        </w:rPr>
        <w:t>Существительные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в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притяжательном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падеже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(Possessive Case; Ann’s dress, children’s toys, boys’ books).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Слова, выражающие количество с исчисляемыми и неисчисляемыми существительными (much/many/a lot of).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Личные местоимения в объектном (me, you, him/her/it, us, them) падеже. Указательные местоимения (this – these; that – those). Неопределённые местоимения (some/any) в повествовательных и вопросительных предложениях (Have you got any friends? – Yes, I’ve got some.).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Наречия частотности (usually, often).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Количественные числительные (13–100). Порядковые числительные (1–30).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Вопросительные слова (when, whose, why).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933CAF">
        <w:rPr>
          <w:rFonts w:ascii="Times New Roman" w:hAnsi="Times New Roman"/>
          <w:bCs/>
          <w:sz w:val="28"/>
          <w:szCs w:val="28"/>
        </w:rPr>
        <w:t>Предлоги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места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 xml:space="preserve"> (next to, in front of, behind), </w:t>
      </w:r>
      <w:r w:rsidRPr="00933CAF">
        <w:rPr>
          <w:rFonts w:ascii="Times New Roman" w:hAnsi="Times New Roman"/>
          <w:bCs/>
          <w:sz w:val="28"/>
          <w:szCs w:val="28"/>
        </w:rPr>
        <w:t>направления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 xml:space="preserve"> (to), </w:t>
      </w:r>
      <w:r w:rsidRPr="00933CAF">
        <w:rPr>
          <w:rFonts w:ascii="Times New Roman" w:hAnsi="Times New Roman"/>
          <w:bCs/>
          <w:sz w:val="28"/>
          <w:szCs w:val="28"/>
        </w:rPr>
        <w:t>времени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 xml:space="preserve"> (at, in, on </w:t>
      </w:r>
      <w:r w:rsidRPr="00933CAF">
        <w:rPr>
          <w:rFonts w:ascii="Times New Roman" w:hAnsi="Times New Roman"/>
          <w:bCs/>
          <w:sz w:val="28"/>
          <w:szCs w:val="28"/>
        </w:rPr>
        <w:t>в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выражениях</w:t>
      </w:r>
      <w:r w:rsidRPr="00933CAF">
        <w:rPr>
          <w:rFonts w:ascii="Times New Roman" w:hAnsi="Times New Roman"/>
          <w:bCs/>
          <w:sz w:val="28"/>
          <w:szCs w:val="28"/>
          <w:lang w:val="en-US"/>
        </w:rPr>
        <w:t xml:space="preserve"> at 5 o’clock, in the morning, on Monday).</w:t>
      </w:r>
      <w:bookmarkStart w:id="24" w:name="bookmark39"/>
      <w:bookmarkStart w:id="25" w:name="bookmark40"/>
      <w:bookmarkStart w:id="26" w:name="bookmark41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157.7.4. Социокультурные знания и умения</w:t>
      </w:r>
      <w:bookmarkEnd w:id="24"/>
      <w:bookmarkEnd w:id="25"/>
      <w:bookmarkEnd w:id="26"/>
      <w:r w:rsidRPr="00933CAF">
        <w:rPr>
          <w:rFonts w:ascii="Times New Roman" w:hAnsi="Times New Roman"/>
          <w:bCs/>
          <w:sz w:val="28"/>
          <w:szCs w:val="28"/>
        </w:rPr>
        <w:t>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Знание и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Знание произведений детского фольклора (рифмовок, стихов, песенок), персонажей детских книг.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Краткое представление своей страны и страны/стран изучаемого языка (названия родной страны и страны/стран изучаемого языка и их столиц, название родного города/села; цвета национальных флагов).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7" w:name="bookmark42"/>
      <w:bookmarkStart w:id="28" w:name="bookmark43"/>
      <w:bookmarkStart w:id="29" w:name="bookmark44"/>
      <w:r w:rsidRPr="00933CAF">
        <w:rPr>
          <w:rFonts w:ascii="Times New Roman" w:hAnsi="Times New Roman"/>
          <w:bCs/>
          <w:sz w:val="28"/>
          <w:szCs w:val="28"/>
        </w:rPr>
        <w:t>157.7.5. Компенсаторные умения</w:t>
      </w:r>
      <w:bookmarkEnd w:id="27"/>
      <w:bookmarkEnd w:id="28"/>
      <w:bookmarkEnd w:id="29"/>
      <w:r w:rsidRPr="00933CAF">
        <w:rPr>
          <w:rFonts w:ascii="Times New Roman" w:hAnsi="Times New Roman"/>
          <w:bCs/>
          <w:sz w:val="28"/>
          <w:szCs w:val="28"/>
        </w:rPr>
        <w:t>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Использование при чтении и аудировании языковой, в том числе контекстуальной,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Использование при формулировании собственных высказываний ключевых слов, вопросов; иллюстраций.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Игнорирование информации, не являющейся необходимой для понимания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основного содержания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прочитанного/прослушанного текста или для нахождения в тексте запрашиваемой информации.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 Содержание обучения в 4 классе.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157.8.1. Тематическое содержание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157.8.1.1. Мир моего «я».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Моя семья. Мой день рождения, подарки. Моя любимая еда. Мой день (распорядок дня, домашние обязанности).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157.8.1.2. Мир моих увлечений.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Любимая игрушка, игра. Мой питомец. Любимые занятия. Занятия спортом. Любимая сказка/история/рассказ. Выходной день. Каникулы.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157.8.1.3. Мир вокруг меня.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(город, село). Путешествия. Дикие и домашние животные. Погода. Времена года (месяцы). Покупки.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157.8.1.4. Родная страна и страны изучаемого языка. 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Россия и страна/страны изучаемого языка. Их столицы, основные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157.8.2. Коммуникативные умения.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157.8.2.1. Говорение.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157.8.2.1.1. Коммуникативные умения диалогической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Ведение с использованием речевых ситуаций, ключевых слов и (или) иллюстраций с соблюдением норм речевого этикета, принятых в стране/странах изучаемого языка: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 выражение благодарности за поздравление; выражение извинения;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диалога – побуждения к действию: обращение к собеседнику с просьбой, вежливое согласие выполнить просьбу; приглашение собеседника к совместной деятельности, вежливое согласие/несогласие на предложение собеседника;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157.8.2.1.2. Коммуникативные умения монологической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Создание с использованием ключевых слов, вопросов и (или) иллюстраций устных монологических высказываний: описание предмета, внешности и одежды, черт характера реального человека или литературного персонажа; рассказ/сообщение (повествование) с использованием ключевых слов, вопросов и (или)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иллюстраций .</w:t>
      </w:r>
      <w:proofErr w:type="gramEnd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Создание устных монологических высказываний в рамках тематического содержания речи по образцу (с выражением своего отношения к предмету речи).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Пересказ основного содержания прочитанного текста с использованием ключевых слов, вопросов, плана и (или) иллюстраций.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Краткое устное изложение результатов выполненного несложного проектного задания.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157.8.2.2. Аудирование.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157.8.2.2.1. Коммуникативные умения аудирования.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Восприятие и понимание на слух учебных и адаптированных аутентичных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 с использованием иллюстраций и языковой, в том числе контекстуальной,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Аудирование с пониманием запрашиваемой информации предполагает умение выделять запрашиваемую информацию фактического характера с использованием иллюстраций и языковой, в том числе контекстуальной,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Тексты для аудирования: диалог, высказывания собеседников в ситуациях повседневного общения, рассказ, сказка, сообщение информационного характера.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157.8.2.3. Смысловое чтение.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вслух учебных текстов с соблюдением правил чтения и соответствующей интонацией, понимание прочитанного.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Тексты для чтения вслух: диалог, рассказ, сказка.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использованием иллюстраций и языковой, в том числе контекстуальной,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использованием иллюстраций, языковой, в том числе контекстуальной, догадки.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Смысловое чтение про себя учебных и адаптированных аутентичных текстов, содержащих отдельные незнакомые слова, понимание основного содержания (тема, главная мысль, главные факты/события) текста с использованием иллюстраций и языковой, в том числе контекстуальной, догадки, в том числе контекстуальной.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Прогнозирование содержания текста на основе заголовка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не сплошных текстов (таблиц, диаграмм) и понимание представленной в них информации.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Тексты для чтения: диалог, рассказ, сказка, электронное сообщение личного характера, текст научно-популярного характера, стихотворение.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157.8.2.4. Письмо.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Выписывание из текста слов, словосочетаний, предложений; вставка пропущенных букв в слово или слов в предложение в соответствии с решаемой коммуникативной/учебной задачей.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Написание с использованием образца поздравления с праздниками (с днём рождения, Новым годом, Рождеством) с выражением пожеланий.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Написание электронного сообщения личного характера с использованием образца.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157.8.3. Языковые знания и навыки.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157.8.3.1. Фонетическая сторона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“r” (there is/there are).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Ритмико-интонационные особенности повествовательного, побудительного и вопросительного (общий и специальный вопрос) предложений.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Различение на слух,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соблюдение правила отсутствия ударения на служебных словах; интонации перечисления.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Правила чтения: гласных в открытом и закрытом слоге в односложных словах, гласных в третьем типе слога (гласная + r); согласных; основных звукобуквенных сочетаний, в частности сложных сочетаний букв (например, tion, ight) в односложных, двусложных и многосложных словах.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ВыДеление некоторых звукобуквенных сочетаний при анализе изученных слов.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Чтение новых слов согласно основным правилам чтения с использованием полной или частичной транскрипции, по аналогии.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157.8.3.2. Графика, орфография и пунктуация.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Правильное написание изученных слов. Правильная расстановка знаков препинания: точки, вопросительного и восклицательного знака в конце предложения; запятой при обращении и перечислении;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 (Possessive Case).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157.8.3.3. Лексическая сторона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Распознавание и употребление в устной и письменной речи не менее 500 лексических единиц (слов, словосочетаний, речевых клише), обслуживающих ситуации общения в рамках тематического содержания речи для 4 класса, включая 350 лексических единиц, усвоенных в предыдущие два года обучения.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Распознавание и образование в устной и письменной речи родственных слов с использованием основных способов словообразования: аффиксации (образование существительных с помощью суффиксов -er/-or, -ist (worker, actor, artist) и конверсии (to play – a play).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Использование языковой догадки для распознавания интернациональных слов (pilot, film).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157.8.3.4. Грамматическая сторона речи.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Глаголы в Present/Past Simple Tense, Present Continuous Tense в повествовательных (утвердительных и отрицательных) и вопросительных (общий и специальный вопросы) предложениях.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Модальные глаголы must и have to.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Конструкция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to be going to </w:t>
      </w:r>
      <w:r w:rsidRPr="00933CAF">
        <w:rPr>
          <w:rFonts w:ascii="Times New Roman" w:hAnsi="Times New Roman"/>
          <w:bCs/>
          <w:sz w:val="28"/>
          <w:szCs w:val="28"/>
        </w:rPr>
        <w:t>и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Future Simple Tense </w:t>
      </w:r>
      <w:r w:rsidRPr="00933CAF">
        <w:rPr>
          <w:rFonts w:ascii="Times New Roman" w:hAnsi="Times New Roman"/>
          <w:bCs/>
          <w:sz w:val="28"/>
          <w:szCs w:val="28"/>
        </w:rPr>
        <w:t>для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выражения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будущего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933CAF">
        <w:rPr>
          <w:rFonts w:ascii="Times New Roman" w:hAnsi="Times New Roman"/>
          <w:bCs/>
          <w:sz w:val="28"/>
          <w:szCs w:val="28"/>
        </w:rPr>
        <w:t>действия</w:t>
      </w:r>
      <w:r w:rsidRPr="00486C30">
        <w:rPr>
          <w:rFonts w:ascii="Times New Roman" w:hAnsi="Times New Roman"/>
          <w:bCs/>
          <w:sz w:val="28"/>
          <w:szCs w:val="28"/>
          <w:lang w:val="en-US"/>
        </w:rPr>
        <w:t xml:space="preserve"> (I am going to have my birthday party on Saturday. </w:t>
      </w:r>
      <w:r w:rsidRPr="00933CAF">
        <w:rPr>
          <w:rFonts w:ascii="Times New Roman" w:hAnsi="Times New Roman"/>
          <w:bCs/>
          <w:sz w:val="28"/>
          <w:szCs w:val="28"/>
        </w:rPr>
        <w:t>Wait, I’ll help you.).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Отрицательное местоимение no.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Степени сравнения прилагательных (формы, образованные по правилу и исключения: good – better – (the) best, bad – worse – (the) worst.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Наречия времени.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Обозначение даты и года. Обозначение времени (5 o’clock; 3 am, 2 pm).</w:t>
      </w:r>
      <w:bookmarkStart w:id="30" w:name="bookmark45"/>
      <w:bookmarkStart w:id="31" w:name="bookmark46"/>
      <w:bookmarkStart w:id="32" w:name="bookmark47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157.8.4. Социокультурные знания и умения</w:t>
      </w:r>
      <w:bookmarkEnd w:id="30"/>
      <w:bookmarkEnd w:id="31"/>
      <w:bookmarkEnd w:id="32"/>
      <w:r w:rsidRPr="00933CAF">
        <w:rPr>
          <w:rFonts w:ascii="Times New Roman" w:hAnsi="Times New Roman"/>
          <w:bCs/>
          <w:sz w:val="28"/>
          <w:szCs w:val="28"/>
        </w:rPr>
        <w:t>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Знание и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Рождеством, разговор по телефону).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Знание произведений детского фольклора (рифмовок, стихов, песенок), персонажей детских книг.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Краткое представление своей страны и страны/стран изучаемого языка на (названия стран и их столиц, название родного города/села; цвета национальных флагов; основные достопримечательности).</w:t>
      </w:r>
      <w:bookmarkStart w:id="33" w:name="bookmark48"/>
      <w:bookmarkStart w:id="34" w:name="bookmark49"/>
      <w:bookmarkStart w:id="35" w:name="bookmark50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lastRenderedPageBreak/>
        <w:t>157.8.5. Компенсаторные умения</w:t>
      </w:r>
      <w:bookmarkEnd w:id="33"/>
      <w:bookmarkEnd w:id="34"/>
      <w:bookmarkEnd w:id="35"/>
      <w:r w:rsidRPr="00933CAF">
        <w:rPr>
          <w:rFonts w:ascii="Times New Roman" w:hAnsi="Times New Roman"/>
          <w:bCs/>
          <w:sz w:val="28"/>
          <w:szCs w:val="28"/>
        </w:rPr>
        <w:t>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из контекста).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Использование при формулировании собственных высказываний ключевых слов, вопросов; картинок, фотографий.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Прогнозирование содержание текста для чтения на основе заголовка.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Игнорирование информации, не являющейся необходимой для понимания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основного содержания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прочитанного/прослушанного текста или для нахождения в тексте запрашиваемой информации.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157.9. Планируемые результаты освоения программы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 на уровне начального общего образования.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157.9.1. Личностные результаты освоения программы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В результате изучения иностранного (английского) языка на уровне начального общего образования у обучающегося будут сформированы следующие личностные результаты: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гражданско-патриотическое воспитание: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36" w:name="bookmark57"/>
      <w:bookmarkEnd w:id="36"/>
      <w:r w:rsidRPr="00933CAF">
        <w:rPr>
          <w:rFonts w:ascii="Times New Roman" w:hAnsi="Times New Roman"/>
          <w:bCs/>
          <w:sz w:val="28"/>
          <w:szCs w:val="28"/>
        </w:rPr>
        <w:t>становление ценностного отношения к своей Родине – России;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37" w:name="bookmark58"/>
      <w:bookmarkEnd w:id="37"/>
      <w:r w:rsidRPr="00933CAF">
        <w:rPr>
          <w:rFonts w:ascii="Times New Roman" w:hAnsi="Times New Roman"/>
          <w:bCs/>
          <w:sz w:val="28"/>
          <w:szCs w:val="28"/>
        </w:rPr>
        <w:t>осознание своей этнокультурной и российской гражданской идентичности;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38" w:name="bookmark59"/>
      <w:bookmarkEnd w:id="38"/>
      <w:r w:rsidRPr="00933CAF">
        <w:rPr>
          <w:rFonts w:ascii="Times New Roman" w:hAnsi="Times New Roman"/>
          <w:bCs/>
          <w:sz w:val="28"/>
          <w:szCs w:val="28"/>
        </w:rPr>
        <w:t>сопричастность к прошлому, настоящему и будущему своей страны и родного края;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39" w:name="bookmark60"/>
      <w:bookmarkEnd w:id="39"/>
      <w:r w:rsidRPr="00933CAF">
        <w:rPr>
          <w:rFonts w:ascii="Times New Roman" w:hAnsi="Times New Roman"/>
          <w:bCs/>
          <w:sz w:val="28"/>
          <w:szCs w:val="28"/>
        </w:rPr>
        <w:t>уважение к своему и другим народам;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0" w:name="bookmark61"/>
      <w:bookmarkEnd w:id="40"/>
      <w:r w:rsidRPr="00933CAF">
        <w:rPr>
          <w:rFonts w:ascii="Times New Roman" w:hAnsi="Times New Roman"/>
          <w:bCs/>
          <w:sz w:val="28"/>
          <w:szCs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духовно-нравственное воспитание: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1" w:name="bookmark62"/>
      <w:bookmarkEnd w:id="41"/>
      <w:r w:rsidRPr="00933CAF">
        <w:rPr>
          <w:rFonts w:ascii="Times New Roman" w:hAnsi="Times New Roman"/>
          <w:bCs/>
          <w:sz w:val="28"/>
          <w:szCs w:val="28"/>
        </w:rPr>
        <w:t>признание индивидуальности каждого человека;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2" w:name="bookmark63"/>
      <w:bookmarkEnd w:id="42"/>
      <w:r w:rsidRPr="00933CAF">
        <w:rPr>
          <w:rFonts w:ascii="Times New Roman" w:hAnsi="Times New Roman"/>
          <w:bCs/>
          <w:sz w:val="28"/>
          <w:szCs w:val="28"/>
        </w:rPr>
        <w:t>проявление сопереживания, уважения и доброжелательности;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3" w:name="bookmark64"/>
      <w:bookmarkEnd w:id="43"/>
      <w:r w:rsidRPr="00933CAF">
        <w:rPr>
          <w:rFonts w:ascii="Times New Roman" w:hAnsi="Times New Roman"/>
          <w:bCs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эстетическое воспитание: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4" w:name="bookmark65"/>
      <w:bookmarkEnd w:id="44"/>
      <w:r w:rsidRPr="00933CAF">
        <w:rPr>
          <w:rFonts w:ascii="Times New Roman" w:hAnsi="Times New Roman"/>
          <w:bCs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5" w:name="bookmark66"/>
      <w:bookmarkEnd w:id="45"/>
      <w:r w:rsidRPr="00933CAF">
        <w:rPr>
          <w:rFonts w:ascii="Times New Roman" w:hAnsi="Times New Roman"/>
          <w:bCs/>
          <w:sz w:val="28"/>
          <w:szCs w:val="28"/>
        </w:rPr>
        <w:t>стремление к самовыражению в разных видах художественной деятельности;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6" w:name="bookmark67"/>
      <w:bookmarkEnd w:id="46"/>
      <w:r w:rsidRPr="00933CAF">
        <w:rPr>
          <w:rFonts w:ascii="Times New Roman" w:hAnsi="Times New Roman"/>
          <w:bCs/>
          <w:sz w:val="28"/>
          <w:szCs w:val="28"/>
        </w:rPr>
        <w:lastRenderedPageBreak/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7" w:name="bookmark68"/>
      <w:bookmarkEnd w:id="47"/>
      <w:r w:rsidRPr="00933CAF">
        <w:rPr>
          <w:rFonts w:ascii="Times New Roman" w:hAnsi="Times New Roman"/>
          <w:bCs/>
          <w:sz w:val="28"/>
          <w:szCs w:val="28"/>
        </w:rPr>
        <w:t>бережное отношение к физическому и психическому здоровью;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трудовое воспитание: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8" w:name="bookmark69"/>
      <w:bookmarkEnd w:id="48"/>
      <w:r w:rsidRPr="00933CAF">
        <w:rPr>
          <w:rFonts w:ascii="Times New Roman" w:hAnsi="Times New Roman"/>
          <w:bCs/>
          <w:sz w:val="28"/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экологическое воспитание: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49" w:name="bookmark70"/>
      <w:bookmarkEnd w:id="49"/>
      <w:r w:rsidRPr="00933CAF">
        <w:rPr>
          <w:rFonts w:ascii="Times New Roman" w:hAnsi="Times New Roman"/>
          <w:bCs/>
          <w:sz w:val="28"/>
          <w:szCs w:val="28"/>
        </w:rPr>
        <w:t>бережное отношение к природе;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50" w:name="bookmark71"/>
      <w:bookmarkEnd w:id="50"/>
      <w:r w:rsidRPr="00933CAF">
        <w:rPr>
          <w:rFonts w:ascii="Times New Roman" w:hAnsi="Times New Roman"/>
          <w:bCs/>
          <w:sz w:val="28"/>
          <w:szCs w:val="28"/>
        </w:rPr>
        <w:t>неприятие действий, приносящих вред природе;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ценности научного познания: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51" w:name="bookmark72"/>
      <w:bookmarkEnd w:id="51"/>
      <w:r w:rsidRPr="00933CAF">
        <w:rPr>
          <w:rFonts w:ascii="Times New Roman" w:hAnsi="Times New Roman"/>
          <w:bCs/>
          <w:sz w:val="28"/>
          <w:szCs w:val="28"/>
        </w:rPr>
        <w:t>первоначальные представления о научной картине мира;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52" w:name="bookmark73"/>
      <w:bookmarkEnd w:id="52"/>
      <w:r w:rsidRPr="00933CAF">
        <w:rPr>
          <w:rFonts w:ascii="Times New Roman" w:hAnsi="Times New Roman"/>
          <w:bCs/>
          <w:sz w:val="28"/>
          <w:szCs w:val="28"/>
        </w:rPr>
        <w:t>познавательные интересы, активность, инициативность, любознательность и самостоятельность в познании.</w:t>
      </w:r>
      <w:bookmarkStart w:id="53" w:name="bookmark74"/>
      <w:bookmarkStart w:id="54" w:name="bookmark75"/>
      <w:bookmarkStart w:id="55" w:name="bookmark76"/>
    </w:p>
    <w:bookmarkEnd w:id="53"/>
    <w:bookmarkEnd w:id="54"/>
    <w:bookmarkEnd w:id="55"/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157.9.2. В результате изучения иностранного (английского)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56" w:name="bookmark78"/>
      <w:bookmarkEnd w:id="56"/>
      <w:r w:rsidRPr="00933CAF">
        <w:rPr>
          <w:rFonts w:ascii="Times New Roman" w:hAnsi="Times New Roman"/>
          <w:bCs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57" w:name="bookmark79"/>
      <w:bookmarkEnd w:id="57"/>
      <w:r w:rsidRPr="00933CAF">
        <w:rPr>
          <w:rFonts w:ascii="Times New Roman" w:hAnsi="Times New Roman"/>
          <w:bCs/>
          <w:sz w:val="28"/>
          <w:szCs w:val="28"/>
        </w:rPr>
        <w:t>объединять части объекта (объекты) по определённому признаку;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58" w:name="bookmark80"/>
      <w:bookmarkEnd w:id="58"/>
      <w:r w:rsidRPr="00933CAF">
        <w:rPr>
          <w:rFonts w:ascii="Times New Roman" w:hAnsi="Times New Roman"/>
          <w:bCs/>
          <w:sz w:val="28"/>
          <w:szCs w:val="28"/>
        </w:rPr>
        <w:t>определять существенный признак для классификации, классифицировать предложенные объекты;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59" w:name="bookmark81"/>
      <w:bookmarkEnd w:id="59"/>
      <w:r w:rsidRPr="00933CAF">
        <w:rPr>
          <w:rFonts w:ascii="Times New Roman" w:hAnsi="Times New Roman"/>
          <w:bCs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60" w:name="bookmark82"/>
      <w:bookmarkEnd w:id="60"/>
      <w:r w:rsidRPr="00933CAF">
        <w:rPr>
          <w:rFonts w:ascii="Times New Roman" w:hAnsi="Times New Roman"/>
          <w:bCs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61" w:name="bookmark83"/>
      <w:bookmarkEnd w:id="61"/>
      <w:r w:rsidRPr="00933CAF">
        <w:rPr>
          <w:rFonts w:ascii="Times New Roman" w:hAnsi="Times New Roman"/>
          <w:bCs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62" w:name="bookmark84"/>
      <w:bookmarkStart w:id="63" w:name="bookmark85"/>
      <w:bookmarkEnd w:id="62"/>
      <w:bookmarkEnd w:id="63"/>
      <w:r w:rsidRPr="00933CAF">
        <w:rPr>
          <w:rFonts w:ascii="Times New Roman" w:hAnsi="Times New Roman"/>
          <w:bCs/>
          <w:sz w:val="28"/>
          <w:szCs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64" w:name="bookmark86"/>
      <w:bookmarkEnd w:id="64"/>
      <w:r w:rsidRPr="00933CAF">
        <w:rPr>
          <w:rFonts w:ascii="Times New Roman" w:hAnsi="Times New Roman"/>
          <w:bCs/>
          <w:sz w:val="28"/>
          <w:szCs w:val="28"/>
        </w:rPr>
        <w:t>с помощью педагогического работника формулировать цель, планировать изменения объекта, ситуации;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65" w:name="bookmark87"/>
      <w:bookmarkEnd w:id="65"/>
      <w:r w:rsidRPr="00933CAF">
        <w:rPr>
          <w:rFonts w:ascii="Times New Roman" w:hAnsi="Times New Roman"/>
          <w:bCs/>
          <w:sz w:val="28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66" w:name="bookmark88"/>
      <w:bookmarkEnd w:id="66"/>
      <w:r w:rsidRPr="00933CAF">
        <w:rPr>
          <w:rFonts w:ascii="Times New Roman" w:hAnsi="Times New Roman"/>
          <w:bCs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67" w:name="bookmark89"/>
      <w:bookmarkEnd w:id="67"/>
      <w:r w:rsidRPr="00933CAF">
        <w:rPr>
          <w:rFonts w:ascii="Times New Roman" w:hAnsi="Times New Roman"/>
          <w:bCs/>
          <w:sz w:val="28"/>
          <w:szCs w:val="28"/>
        </w:rPr>
        <w:lastRenderedPageBreak/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68" w:name="bookmark90"/>
      <w:bookmarkEnd w:id="68"/>
      <w:r w:rsidRPr="00933CAF">
        <w:rPr>
          <w:rFonts w:ascii="Times New Roman" w:hAnsi="Times New Roman"/>
          <w:bCs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157.9.2.3. У обучающегося будут </w:t>
      </w:r>
      <w:r w:rsidRPr="00933CAF">
        <w:rPr>
          <w:rFonts w:ascii="Times New Roman" w:hAnsi="Times New Roman"/>
          <w:sz w:val="28"/>
          <w:szCs w:val="28"/>
        </w:rPr>
        <w:t xml:space="preserve">сформированы умения </w:t>
      </w:r>
      <w:r w:rsidRPr="00933CAF">
        <w:rPr>
          <w:rFonts w:ascii="Times New Roman" w:hAnsi="Times New Roman"/>
          <w:bCs/>
          <w:sz w:val="28"/>
          <w:szCs w:val="28"/>
        </w:rPr>
        <w:t>работать с информацией как часть познавательных универсальных учебных действий: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69" w:name="bookmark91"/>
      <w:bookmarkStart w:id="70" w:name="bookmark92"/>
      <w:bookmarkEnd w:id="69"/>
      <w:bookmarkEnd w:id="70"/>
      <w:r w:rsidRPr="00933CAF">
        <w:rPr>
          <w:rFonts w:ascii="Times New Roman" w:hAnsi="Times New Roman"/>
          <w:bCs/>
          <w:sz w:val="28"/>
          <w:szCs w:val="28"/>
        </w:rPr>
        <w:t>выбирать источник получения информации;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71" w:name="bookmark93"/>
      <w:bookmarkEnd w:id="71"/>
      <w:r w:rsidRPr="00933CAF">
        <w:rPr>
          <w:rFonts w:ascii="Times New Roman" w:hAnsi="Times New Roman"/>
          <w:bCs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72" w:name="bookmark94"/>
      <w:bookmarkEnd w:id="72"/>
      <w:r w:rsidRPr="00933CAF">
        <w:rPr>
          <w:rFonts w:ascii="Times New Roman" w:hAnsi="Times New Roman"/>
          <w:bCs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73" w:name="bookmark95"/>
      <w:bookmarkEnd w:id="73"/>
      <w:r w:rsidRPr="00933CAF">
        <w:rPr>
          <w:rFonts w:ascii="Times New Roman" w:hAnsi="Times New Roman"/>
          <w:bCs/>
          <w:sz w:val="28"/>
          <w:szCs w:val="28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74" w:name="bookmark96"/>
      <w:bookmarkEnd w:id="74"/>
      <w:r w:rsidRPr="00933CAF">
        <w:rPr>
          <w:rFonts w:ascii="Times New Roman" w:hAnsi="Times New Roman"/>
          <w:bCs/>
          <w:sz w:val="28"/>
          <w:szCs w:val="28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75" w:name="bookmark97"/>
      <w:bookmarkEnd w:id="75"/>
      <w:r w:rsidRPr="00933CAF">
        <w:rPr>
          <w:rFonts w:ascii="Times New Roman" w:hAnsi="Times New Roman"/>
          <w:bCs/>
          <w:sz w:val="28"/>
          <w:szCs w:val="28"/>
        </w:rPr>
        <w:t>самостоятельно создавать схемы, таблицы для представления информации.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157.9.2.4. У обучающегося будут </w:t>
      </w:r>
      <w:r w:rsidRPr="00933CAF">
        <w:rPr>
          <w:rFonts w:ascii="Times New Roman" w:hAnsi="Times New Roman"/>
          <w:sz w:val="28"/>
          <w:szCs w:val="28"/>
        </w:rPr>
        <w:t xml:space="preserve">сформированы умения </w:t>
      </w:r>
      <w:r w:rsidRPr="00933CAF">
        <w:rPr>
          <w:rFonts w:ascii="Times New Roman" w:hAnsi="Times New Roman"/>
          <w:bCs/>
          <w:sz w:val="28"/>
          <w:szCs w:val="28"/>
        </w:rPr>
        <w:t>общения как часть коммуникативных универсальных учебных действий: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76" w:name="bookmark99"/>
      <w:bookmarkEnd w:id="76"/>
      <w:r w:rsidRPr="00933CAF">
        <w:rPr>
          <w:rFonts w:ascii="Times New Roman" w:hAnsi="Times New Roman"/>
          <w:bCs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77" w:name="bookmark100"/>
      <w:bookmarkEnd w:id="77"/>
      <w:r w:rsidRPr="00933CAF">
        <w:rPr>
          <w:rFonts w:ascii="Times New Roman" w:hAnsi="Times New Roman"/>
          <w:bCs/>
          <w:sz w:val="28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78" w:name="bookmark101"/>
      <w:bookmarkEnd w:id="78"/>
      <w:r w:rsidRPr="00933CAF">
        <w:rPr>
          <w:rFonts w:ascii="Times New Roman" w:hAnsi="Times New Roman"/>
          <w:bCs/>
          <w:sz w:val="28"/>
          <w:szCs w:val="28"/>
        </w:rPr>
        <w:t>признавать возможность существования разных точек зрения;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79" w:name="bookmark102"/>
      <w:bookmarkEnd w:id="79"/>
      <w:r w:rsidRPr="00933CAF">
        <w:rPr>
          <w:rFonts w:ascii="Times New Roman" w:hAnsi="Times New Roman"/>
          <w:bCs/>
          <w:sz w:val="28"/>
          <w:szCs w:val="28"/>
        </w:rPr>
        <w:t>корректно и аргументированно высказывать своё мнение;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80" w:name="bookmark103"/>
      <w:bookmarkEnd w:id="80"/>
      <w:r w:rsidRPr="00933CAF">
        <w:rPr>
          <w:rFonts w:ascii="Times New Roman" w:hAnsi="Times New Roman"/>
          <w:bCs/>
          <w:sz w:val="28"/>
          <w:szCs w:val="28"/>
        </w:rPr>
        <w:t>строить речевое высказывание в соответствии с поставленной задачей;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81" w:name="bookmark104"/>
      <w:bookmarkEnd w:id="81"/>
      <w:r w:rsidRPr="00933CAF">
        <w:rPr>
          <w:rFonts w:ascii="Times New Roman" w:hAnsi="Times New Roman"/>
          <w:bCs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82" w:name="bookmark105"/>
      <w:bookmarkEnd w:id="82"/>
      <w:r w:rsidRPr="00933CAF">
        <w:rPr>
          <w:rFonts w:ascii="Times New Roman" w:hAnsi="Times New Roman"/>
          <w:bCs/>
          <w:sz w:val="28"/>
          <w:szCs w:val="28"/>
        </w:rPr>
        <w:t>подготавливать небольшие публичные выступления;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83" w:name="bookmark106"/>
      <w:bookmarkEnd w:id="83"/>
      <w:r w:rsidRPr="00933CAF">
        <w:rPr>
          <w:rFonts w:ascii="Times New Roman" w:hAnsi="Times New Roman"/>
          <w:bCs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84" w:name="bookmark107"/>
      <w:bookmarkEnd w:id="84"/>
      <w:r w:rsidRPr="00933CAF">
        <w:rPr>
          <w:rFonts w:ascii="Times New Roman" w:hAnsi="Times New Roman"/>
          <w:bCs/>
          <w:sz w:val="28"/>
          <w:szCs w:val="28"/>
        </w:rPr>
        <w:t xml:space="preserve">157.9.2.5. У обучающегося будут </w:t>
      </w:r>
      <w:r w:rsidRPr="00933CAF">
        <w:rPr>
          <w:rFonts w:ascii="Times New Roman" w:hAnsi="Times New Roman"/>
          <w:sz w:val="28"/>
          <w:szCs w:val="28"/>
        </w:rPr>
        <w:t xml:space="preserve">сформированы умения </w:t>
      </w:r>
      <w:r w:rsidRPr="00933CAF">
        <w:rPr>
          <w:rFonts w:ascii="Times New Roman" w:hAnsi="Times New Roman"/>
          <w:bCs/>
          <w:sz w:val="28"/>
          <w:szCs w:val="28"/>
        </w:rPr>
        <w:t>самоорганизации как части регулятивных универсальных учебных действий: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85" w:name="bookmark114"/>
      <w:bookmarkStart w:id="86" w:name="bookmark115"/>
      <w:bookmarkEnd w:id="85"/>
      <w:bookmarkEnd w:id="86"/>
      <w:r w:rsidRPr="00933CAF">
        <w:rPr>
          <w:rFonts w:ascii="Times New Roman" w:hAnsi="Times New Roman"/>
          <w:bCs/>
          <w:sz w:val="28"/>
          <w:szCs w:val="28"/>
        </w:rPr>
        <w:t>планировать действия по решению учебной задачи для получения результата;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87" w:name="bookmark116"/>
      <w:bookmarkEnd w:id="87"/>
      <w:r w:rsidRPr="00933CAF">
        <w:rPr>
          <w:rFonts w:ascii="Times New Roman" w:hAnsi="Times New Roman"/>
          <w:bCs/>
          <w:sz w:val="28"/>
          <w:szCs w:val="28"/>
        </w:rPr>
        <w:t>выстраивать последовательность выбранных действий.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157.9.2.6. У обучающегося будут </w:t>
      </w:r>
      <w:r w:rsidRPr="00933CAF">
        <w:rPr>
          <w:rFonts w:ascii="Times New Roman" w:hAnsi="Times New Roman"/>
          <w:sz w:val="28"/>
          <w:szCs w:val="28"/>
        </w:rPr>
        <w:t xml:space="preserve">сформированы умения </w:t>
      </w:r>
      <w:r w:rsidRPr="00933CAF">
        <w:rPr>
          <w:rFonts w:ascii="Times New Roman" w:hAnsi="Times New Roman"/>
          <w:bCs/>
          <w:sz w:val="28"/>
          <w:szCs w:val="28"/>
        </w:rPr>
        <w:t>самоконтроля как части регулятивных универсальных учебных действий: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88" w:name="bookmark118"/>
      <w:bookmarkEnd w:id="88"/>
      <w:r w:rsidRPr="00933CAF">
        <w:rPr>
          <w:rFonts w:ascii="Times New Roman" w:hAnsi="Times New Roman"/>
          <w:bCs/>
          <w:sz w:val="28"/>
          <w:szCs w:val="28"/>
        </w:rPr>
        <w:t>устанавливать причины успеха/неудач учебной деятельности;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89" w:name="bookmark119"/>
      <w:bookmarkEnd w:id="89"/>
      <w:r w:rsidRPr="00933CAF">
        <w:rPr>
          <w:rFonts w:ascii="Times New Roman" w:hAnsi="Times New Roman"/>
          <w:bCs/>
          <w:sz w:val="28"/>
          <w:szCs w:val="28"/>
        </w:rPr>
        <w:t>корректировать свои учебные действия для преодоления ошибок.</w:t>
      </w:r>
      <w:bookmarkStart w:id="90" w:name="bookmark120"/>
      <w:bookmarkStart w:id="91" w:name="bookmark121"/>
      <w:bookmarkStart w:id="92" w:name="bookmark122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157.9.2.7. У обучающегося будут </w:t>
      </w:r>
      <w:r w:rsidRPr="00933CAF">
        <w:rPr>
          <w:rFonts w:ascii="Times New Roman" w:hAnsi="Times New Roman"/>
          <w:sz w:val="28"/>
          <w:szCs w:val="28"/>
        </w:rPr>
        <w:t xml:space="preserve">сформированы умения </w:t>
      </w:r>
      <w:r w:rsidRPr="00933CAF">
        <w:rPr>
          <w:rFonts w:ascii="Times New Roman" w:hAnsi="Times New Roman"/>
          <w:bCs/>
          <w:sz w:val="28"/>
          <w:szCs w:val="28"/>
        </w:rPr>
        <w:t>совместной деятельности: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93" w:name="bookmark108"/>
      <w:bookmarkStart w:id="94" w:name="_Toc108094808"/>
      <w:bookmarkStart w:id="95" w:name="_Toc108096413"/>
      <w:bookmarkEnd w:id="93"/>
      <w:r w:rsidRPr="00933CAF">
        <w:rPr>
          <w:rFonts w:ascii="Times New Roman" w:hAnsi="Times New Roman"/>
          <w:bCs/>
          <w:sz w:val="28"/>
          <w:szCs w:val="28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96" w:name="bookmark109"/>
      <w:bookmarkEnd w:id="96"/>
      <w:r w:rsidRPr="00933CAF">
        <w:rPr>
          <w:rFonts w:ascii="Times New Roman" w:hAnsi="Times New Roman"/>
          <w:bCs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97" w:name="bookmark110"/>
      <w:bookmarkEnd w:id="97"/>
      <w:r w:rsidRPr="00933CAF">
        <w:rPr>
          <w:rFonts w:ascii="Times New Roman" w:hAnsi="Times New Roman"/>
          <w:bCs/>
          <w:sz w:val="28"/>
          <w:szCs w:val="28"/>
        </w:rPr>
        <w:t>проявлять готовность руководить, выполнять поручения, подчиняться;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98" w:name="bookmark111"/>
      <w:bookmarkEnd w:id="98"/>
      <w:r w:rsidRPr="00933CAF">
        <w:rPr>
          <w:rFonts w:ascii="Times New Roman" w:hAnsi="Times New Roman"/>
          <w:bCs/>
          <w:sz w:val="28"/>
          <w:szCs w:val="28"/>
        </w:rPr>
        <w:t>ответственно выполнять свою часть работы;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99" w:name="bookmark112"/>
      <w:bookmarkEnd w:id="99"/>
      <w:r w:rsidRPr="00933CAF">
        <w:rPr>
          <w:rFonts w:ascii="Times New Roman" w:hAnsi="Times New Roman"/>
          <w:bCs/>
          <w:sz w:val="28"/>
          <w:szCs w:val="28"/>
        </w:rPr>
        <w:t>оценивать свой вклад в общий результат;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0" w:name="bookmark113"/>
      <w:bookmarkEnd w:id="100"/>
      <w:r w:rsidRPr="00933CAF">
        <w:rPr>
          <w:rFonts w:ascii="Times New Roman" w:hAnsi="Times New Roman"/>
          <w:bCs/>
          <w:sz w:val="28"/>
          <w:szCs w:val="28"/>
        </w:rPr>
        <w:t>выполнять совместные проектные задания с использованием предложенного образца.</w:t>
      </w:r>
    </w:p>
    <w:bookmarkEnd w:id="90"/>
    <w:bookmarkEnd w:id="91"/>
    <w:bookmarkEnd w:id="92"/>
    <w:bookmarkEnd w:id="94"/>
    <w:bookmarkEnd w:id="95"/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Предметные результаты по учебному предмету «Иностранный (английский) язык» предметной области «Иностранный язык» должны быть ориентированы на применение знаний, умений и навыков в типичных учебных ситуациях и реальных жизненных условиях, отражать сформированность иноязычной коммуникативной компетенции на элементарном уровне в совокупности её составляющих – речевой, языковой, социокультурной, компенсаторной, метапредметной (учебно-познавательной).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157.9.3. К концу обучения во 2 классе обучающийся получит следующие предметные результаты по отдельным темам программы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157.9.3.1. Коммуникативные умения.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157.9.3.1.1. Говорение: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1" w:name="bookmark124"/>
      <w:bookmarkEnd w:id="101"/>
      <w:r w:rsidRPr="00933CAF">
        <w:rPr>
          <w:rFonts w:ascii="Times New Roman" w:hAnsi="Times New Roman"/>
          <w:bCs/>
          <w:sz w:val="28"/>
          <w:szCs w:val="28"/>
        </w:rPr>
        <w:t>вести разные виды диалогов (диалог этикетного характера, диалог-расспрос) в стандартных ситуациях неофициального общения, используя вербальные и (или) 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собеседника);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2" w:name="bookmark125"/>
      <w:bookmarkEnd w:id="102"/>
      <w:r w:rsidRPr="00933CAF">
        <w:rPr>
          <w:rFonts w:ascii="Times New Roman" w:hAnsi="Times New Roman"/>
          <w:bCs/>
          <w:sz w:val="28"/>
          <w:szCs w:val="28"/>
        </w:rPr>
        <w:t>создавать устные связные монологические высказывания объёмом не менее 3 фраз в рамках изучаемой тематики с использованием картинок, фотографий и (или) ключевых слов, вопросов.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157.9.3.1.2. Аудирование: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3" w:name="bookmark126"/>
      <w:bookmarkEnd w:id="103"/>
      <w:r w:rsidRPr="00933CAF">
        <w:rPr>
          <w:rFonts w:ascii="Times New Roman" w:hAnsi="Times New Roman"/>
          <w:bCs/>
          <w:sz w:val="28"/>
          <w:szCs w:val="28"/>
        </w:rPr>
        <w:t>воспринимать на слух и понимать речь учителя и других обучающихся;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4" w:name="bookmark127"/>
      <w:bookmarkEnd w:id="104"/>
      <w:r w:rsidRPr="00933CAF">
        <w:rPr>
          <w:rFonts w:ascii="Times New Roman" w:hAnsi="Times New Roman"/>
          <w:bCs/>
          <w:sz w:val="28"/>
          <w:szCs w:val="28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используя зрительные опоры и языковую догадку (время звучания текста/текстов для аудирования – до 40 секунд).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157.9.3.1.3. Смысловое чтение: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5" w:name="bookmark128"/>
      <w:bookmarkEnd w:id="105"/>
      <w:r w:rsidRPr="00933CAF">
        <w:rPr>
          <w:rFonts w:ascii="Times New Roman" w:hAnsi="Times New Roman"/>
          <w:bCs/>
          <w:sz w:val="28"/>
          <w:szCs w:val="28"/>
        </w:rPr>
        <w:t>читать вслух учебные тексты объёмом до 60 слов, построенные на изученном языковом материале, с соблюдением правил чтения и соответствующей интонации, демонстрируя понимание прочитанного;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6" w:name="bookmark129"/>
      <w:bookmarkEnd w:id="106"/>
      <w:r w:rsidRPr="00933CAF">
        <w:rPr>
          <w:rFonts w:ascii="Times New Roman" w:hAnsi="Times New Roman"/>
          <w:bCs/>
          <w:sz w:val="28"/>
          <w:szCs w:val="28"/>
        </w:rPr>
        <w:lastRenderedPageBreak/>
        <w:t>читать про себя и понимать учебные тексты, построенные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используя зрительные опоры и языковую догадку (объём текста для чтения – до 80 слов).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157.9.3.1.4. Письмо: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7" w:name="bookmark130"/>
      <w:bookmarkEnd w:id="107"/>
      <w:r w:rsidRPr="00933CAF">
        <w:rPr>
          <w:rFonts w:ascii="Times New Roman" w:hAnsi="Times New Roman"/>
          <w:bCs/>
          <w:sz w:val="28"/>
          <w:szCs w:val="28"/>
        </w:rPr>
        <w:t>заполнять простые формуляры, сообщая о себе основные сведения, в соответствии с нормами, принятыми в стране/странах изучаемого языка;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8" w:name="bookmark131"/>
      <w:bookmarkEnd w:id="108"/>
      <w:r w:rsidRPr="00933CAF">
        <w:rPr>
          <w:rFonts w:ascii="Times New Roman" w:hAnsi="Times New Roman"/>
          <w:bCs/>
          <w:sz w:val="28"/>
          <w:szCs w:val="28"/>
        </w:rPr>
        <w:t>писать с использованием образца короткие поздравления с праздниками (с днём рождения, Новым годом).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157.9.3.2. Языковые знания и навыки.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157.9.3.2.1. Фонетическая сторона речи: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09" w:name="bookmark132"/>
      <w:bookmarkEnd w:id="109"/>
      <w:r w:rsidRPr="00933CAF">
        <w:rPr>
          <w:rFonts w:ascii="Times New Roman" w:hAnsi="Times New Roman"/>
          <w:bCs/>
          <w:sz w:val="28"/>
          <w:szCs w:val="28"/>
        </w:rPr>
        <w:t>знать буквы алфавита английского языка в правильной последовательности, фонетически корректно их озвучивать и графически корректно воспроизводить (полупечатное написание букв, буквосочетаний, слов);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0" w:name="bookmark133"/>
      <w:bookmarkEnd w:id="110"/>
      <w:r w:rsidRPr="00933CAF">
        <w:rPr>
          <w:rFonts w:ascii="Times New Roman" w:hAnsi="Times New Roman"/>
          <w:bCs/>
          <w:sz w:val="28"/>
          <w:szCs w:val="28"/>
        </w:rPr>
        <w:t>применять правила чтения гласных в открытом и закрытом слоге в односложных словах, выделять некоторые звукобуквенные сочетания при анализе знакомых слов; озвучивать транскрипционные знаки, отличать их от букв;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1" w:name="bookmark134"/>
      <w:bookmarkEnd w:id="111"/>
      <w:r w:rsidRPr="00933CAF">
        <w:rPr>
          <w:rFonts w:ascii="Times New Roman" w:hAnsi="Times New Roman"/>
          <w:bCs/>
          <w:sz w:val="28"/>
          <w:szCs w:val="28"/>
        </w:rPr>
        <w:t>читать новые слова согласно основным правилам чтения;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2" w:name="bookmark135"/>
      <w:bookmarkEnd w:id="112"/>
      <w:r w:rsidRPr="00933CAF">
        <w:rPr>
          <w:rFonts w:ascii="Times New Roman" w:hAnsi="Times New Roman"/>
          <w:bCs/>
          <w:sz w:val="28"/>
          <w:szCs w:val="28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157.9.3.2.2. Графика, орфография и пунктуация: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3" w:name="bookmark136"/>
      <w:bookmarkEnd w:id="113"/>
      <w:r w:rsidRPr="00933CAF">
        <w:rPr>
          <w:rFonts w:ascii="Times New Roman" w:hAnsi="Times New Roman"/>
          <w:bCs/>
          <w:sz w:val="28"/>
          <w:szCs w:val="28"/>
        </w:rPr>
        <w:t>правильно писать изученные слова;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4" w:name="bookmark137"/>
      <w:bookmarkEnd w:id="114"/>
      <w:r w:rsidRPr="00933CAF">
        <w:rPr>
          <w:rFonts w:ascii="Times New Roman" w:hAnsi="Times New Roman"/>
          <w:bCs/>
          <w:sz w:val="28"/>
          <w:szCs w:val="28"/>
        </w:rPr>
        <w:t>заполнять пропуски словами; дописывать предложения;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5" w:name="bookmark138"/>
      <w:bookmarkEnd w:id="115"/>
      <w:r w:rsidRPr="00933CAF">
        <w:rPr>
          <w:rFonts w:ascii="Times New Roman" w:hAnsi="Times New Roman"/>
          <w:bCs/>
          <w:sz w:val="28"/>
          <w:szCs w:val="28"/>
        </w:rPr>
        <w:t>правильно расставлять знаки препинания (точка, вопросительный и восклицательный знаки в конце предложения) и использовать знак апострофа в сокращённых формах глагола-связки, вспомогательного и модального глаголов.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157.9.3.2.3. Лексическая сторона речи: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6" w:name="bookmark139"/>
      <w:bookmarkEnd w:id="116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 обучения;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7" w:name="bookmark140"/>
      <w:bookmarkEnd w:id="117"/>
      <w:r w:rsidRPr="00933CAF">
        <w:rPr>
          <w:rFonts w:ascii="Times New Roman" w:hAnsi="Times New Roman"/>
          <w:bCs/>
          <w:sz w:val="28"/>
          <w:szCs w:val="28"/>
        </w:rPr>
        <w:t>использовать языковую догадку в распознавании интернациональных слов.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157.9.3.2.4. Грамматическая сторона речи: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8" w:name="bookmark141"/>
      <w:bookmarkEnd w:id="118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19" w:name="bookmark142"/>
      <w:bookmarkEnd w:id="119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нераспространённые и распространённые простые предложения;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0" w:name="bookmark143"/>
      <w:bookmarkEnd w:id="120"/>
      <w:r w:rsidRPr="00933CAF">
        <w:rPr>
          <w:rFonts w:ascii="Times New Roman" w:hAnsi="Times New Roman"/>
          <w:bCs/>
          <w:sz w:val="28"/>
          <w:szCs w:val="28"/>
        </w:rPr>
        <w:lastRenderedPageBreak/>
        <w:t>распознавать и употреблять в устной и письменной речи предложения с начальным It;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1" w:name="bookmark144"/>
      <w:bookmarkEnd w:id="121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предложения с начальным There + to be в Present Simple Tense;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2" w:name="bookmark145"/>
      <w:bookmarkEnd w:id="122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простые предложения с простым глагольным сказуемым (He speaks English.);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3" w:name="bookmark146"/>
      <w:bookmarkEnd w:id="123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предложения с составным глагольным сказуемым (I want to dance. She can skate well.);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4" w:name="bookmark147"/>
      <w:bookmarkEnd w:id="124"/>
      <w:r w:rsidRPr="00933CAF">
        <w:rPr>
          <w:rFonts w:ascii="Times New Roman" w:hAnsi="Times New Roman"/>
          <w:bCs/>
          <w:sz w:val="28"/>
          <w:szCs w:val="28"/>
        </w:rPr>
        <w:t xml:space="preserve">распознавать и употреблять в устной и письменной речи предложения с глаголом-связкой to be в Present Simple Tense в составе таких фраз, как I’m Dima, I’m eight. I’m fine. I’m sorry. It’s... Is it.? What’s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...?;</w:t>
      </w:r>
      <w:proofErr w:type="gramEnd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5" w:name="bookmark148"/>
      <w:bookmarkEnd w:id="125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предложения с краткими глагольными формами;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6" w:name="bookmark149"/>
      <w:bookmarkEnd w:id="126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повелительное наклонение: побудительные предложения в утвердительной форме (Come in, please.);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7" w:name="bookmark150"/>
      <w:bookmarkEnd w:id="127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настоящее простое время (Present Simple Tense) в повествовательных (утвердительных и отрицательных) и вопросительных (общий и специальный вопрос) предложениях;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8" w:name="bookmark151"/>
      <w:bookmarkEnd w:id="128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глагольную конструкцию have got (I’ve got ... Have you got ...?);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29" w:name="bookmark152"/>
      <w:bookmarkEnd w:id="129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модальный глагол сan/can’t для выражения умения (I can ride a bike.) и отсутствия умения (I can’t ride a bike.); can для получения разрешения (Can I go out?);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30" w:name="bookmark153"/>
      <w:bookmarkEnd w:id="130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неопределённый, определённый и нулевой артикль с существительными (наиболее распространённые случаи употребления);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31" w:name="bookmark154"/>
      <w:bookmarkEnd w:id="131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множественное число существительных, образованное по правилам и исключения: a pen – pens; a man – men;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32" w:name="bookmark155"/>
      <w:bookmarkEnd w:id="132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личные и притяжательные местоимения;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33" w:name="bookmark156"/>
      <w:bookmarkEnd w:id="133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указательные местоимения this – these;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34" w:name="bookmark157"/>
      <w:bookmarkEnd w:id="134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количественные числительные (1–12);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35" w:name="bookmark158"/>
      <w:bookmarkEnd w:id="135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вопросительные слова who, what, how, where, how many;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36" w:name="bookmark159"/>
      <w:bookmarkEnd w:id="136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предлоги места on, in, near, under;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37" w:name="bookmark160"/>
      <w:bookmarkEnd w:id="137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союзы and и but (при однородных членах).</w:t>
      </w:r>
      <w:bookmarkStart w:id="138" w:name="bookmark161"/>
      <w:bookmarkStart w:id="139" w:name="bookmark162"/>
      <w:bookmarkStart w:id="140" w:name="bookmark163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157.9.3.3. Социокультурные знания и умения</w:t>
      </w:r>
      <w:bookmarkEnd w:id="138"/>
      <w:bookmarkEnd w:id="139"/>
      <w:bookmarkEnd w:id="140"/>
      <w:r w:rsidRPr="00933CAF">
        <w:rPr>
          <w:rFonts w:ascii="Times New Roman" w:hAnsi="Times New Roman"/>
          <w:bCs/>
          <w:sz w:val="28"/>
          <w:szCs w:val="28"/>
        </w:rPr>
        <w:t>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41" w:name="bookmark164"/>
      <w:bookmarkEnd w:id="141"/>
      <w:r w:rsidRPr="00933CAF">
        <w:rPr>
          <w:rFonts w:ascii="Times New Roman" w:hAnsi="Times New Roman"/>
          <w:bCs/>
          <w:sz w:val="28"/>
          <w:szCs w:val="28"/>
        </w:rPr>
        <w:lastRenderedPageBreak/>
        <w:t>владеть отдельными социокультурными элементами речевого поведенческого этикета, принятыми в англоязычной среде,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42" w:name="bookmark165"/>
      <w:bookmarkEnd w:id="142"/>
      <w:r w:rsidRPr="00933CAF">
        <w:rPr>
          <w:rFonts w:ascii="Times New Roman" w:hAnsi="Times New Roman"/>
          <w:bCs/>
          <w:sz w:val="28"/>
          <w:szCs w:val="28"/>
        </w:rPr>
        <w:t>знать названия родной страны и страны/стран изучаемого языка и их столиц.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43" w:name="bookmark166"/>
      <w:bookmarkEnd w:id="143"/>
      <w:r w:rsidRPr="00933CAF">
        <w:rPr>
          <w:rFonts w:ascii="Times New Roman" w:hAnsi="Times New Roman"/>
          <w:bCs/>
          <w:sz w:val="28"/>
          <w:szCs w:val="28"/>
        </w:rPr>
        <w:t xml:space="preserve">157.9.4. К концу обучения в 3 классе обучающийся получит следующие предметные результаты по отдельным темам программы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157.9.4.1. Коммуникативные умения.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157.9.4.1.1. Говорение: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44" w:name="bookmark167"/>
      <w:bookmarkEnd w:id="144"/>
      <w:r w:rsidRPr="00933CAF">
        <w:rPr>
          <w:rFonts w:ascii="Times New Roman" w:hAnsi="Times New Roman"/>
          <w:bCs/>
          <w:sz w:val="28"/>
          <w:szCs w:val="28"/>
        </w:rPr>
        <w:t>вести разные виды диалогов (диалог этикетного характера, диалог-побуждение, диалог-расспрос) в стандартных ситуациях неофициального общения, с вербальными и (или) зрительными опорами в рамках изучаемой тематики с соблюдением норм речевого этикета, принятого в стране/странах изучаемого языка (не менее 4 реплик со стороны каждого собеседника);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45" w:name="bookmark168"/>
      <w:bookmarkEnd w:id="145"/>
      <w:r w:rsidRPr="00933CAF">
        <w:rPr>
          <w:rFonts w:ascii="Times New Roman" w:hAnsi="Times New Roman"/>
          <w:bCs/>
          <w:sz w:val="28"/>
          <w:szCs w:val="28"/>
        </w:rPr>
        <w:t>создавать устные связные монологические высказывания (описание; повествование/рассказ) в рамках изучаемой тематики объёмом не менее 4 фраз с вербальными и (или) зрительными опорами;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46" w:name="bookmark169"/>
      <w:bookmarkEnd w:id="146"/>
      <w:r w:rsidRPr="00933CAF">
        <w:rPr>
          <w:rFonts w:ascii="Times New Roman" w:hAnsi="Times New Roman"/>
          <w:bCs/>
          <w:sz w:val="28"/>
          <w:szCs w:val="28"/>
        </w:rPr>
        <w:t>передавать основное содержание прочитанного текста с вербальными и (или) зрительными опорами (объём монологического высказывания – не менее 4 фраз).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157.9.4.1.2. Аудирование: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47" w:name="bookmark170"/>
      <w:bookmarkEnd w:id="147"/>
      <w:r w:rsidRPr="00933CAF">
        <w:rPr>
          <w:rFonts w:ascii="Times New Roman" w:hAnsi="Times New Roman"/>
          <w:bCs/>
          <w:sz w:val="28"/>
          <w:szCs w:val="28"/>
        </w:rPr>
        <w:t>воспринимать на слух и понимать речь учителя и других обучающихся вербально/невербально реагировать на услышанное;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48" w:name="bookmark171"/>
      <w:bookmarkEnd w:id="148"/>
      <w:r w:rsidRPr="00933CAF">
        <w:rPr>
          <w:rFonts w:ascii="Times New Roman" w:hAnsi="Times New Roman"/>
          <w:bCs/>
          <w:sz w:val="28"/>
          <w:szCs w:val="28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со зрительной опорой и с использованием языковой, в том числе контекстуальной, догадки (время звучания текста/текстов для аудирования – до 1 минуты).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157.9.4.1.3. Смысловое чтение: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49" w:name="bookmark172"/>
      <w:bookmarkEnd w:id="149"/>
      <w:r w:rsidRPr="00933CAF">
        <w:rPr>
          <w:rFonts w:ascii="Times New Roman" w:hAnsi="Times New Roman"/>
          <w:bCs/>
          <w:sz w:val="28"/>
          <w:szCs w:val="28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0" w:name="bookmark173"/>
      <w:bookmarkEnd w:id="150"/>
      <w:r w:rsidRPr="00933CAF">
        <w:rPr>
          <w:rFonts w:ascii="Times New Roman" w:hAnsi="Times New Roman"/>
          <w:bCs/>
          <w:sz w:val="28"/>
          <w:szCs w:val="28"/>
        </w:rPr>
        <w:t>читать про себя и понимать учебные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а также с использованием языковой, в том числе контекстуальной, догадки (объём текста/текстов для чтения – до 130 слов).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157.9.4.1.4. Письмо: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1" w:name="bookmark174"/>
      <w:bookmarkEnd w:id="151"/>
      <w:r w:rsidRPr="00933CAF">
        <w:rPr>
          <w:rFonts w:ascii="Times New Roman" w:hAnsi="Times New Roman"/>
          <w:bCs/>
          <w:sz w:val="28"/>
          <w:szCs w:val="28"/>
        </w:rPr>
        <w:lastRenderedPageBreak/>
        <w:t>заполнять анкеты и формуляры с указанием личной информации: имя, фамилия, возраст, страна проживания, любимые занятия и другие;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2" w:name="bookmark175"/>
      <w:bookmarkEnd w:id="152"/>
      <w:r w:rsidRPr="00933CAF">
        <w:rPr>
          <w:rFonts w:ascii="Times New Roman" w:hAnsi="Times New Roman"/>
          <w:bCs/>
          <w:sz w:val="28"/>
          <w:szCs w:val="28"/>
        </w:rPr>
        <w:t>писать с использованием образца поздравления с днем рождения, Новым годом, Рождеством с выражением пожеланий;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3" w:name="bookmark176"/>
      <w:bookmarkEnd w:id="153"/>
      <w:r w:rsidRPr="00933CAF">
        <w:rPr>
          <w:rFonts w:ascii="Times New Roman" w:hAnsi="Times New Roman"/>
          <w:bCs/>
          <w:sz w:val="28"/>
          <w:szCs w:val="28"/>
        </w:rPr>
        <w:t>создавать подписи к иллюстрациям с пояснением, что на них изображено.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157.9.4.2. Языковые знания и навыки.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157.9.4.2.1. Фонетическая сторона речи: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4" w:name="bookmark177"/>
      <w:bookmarkEnd w:id="154"/>
      <w:r w:rsidRPr="00933CAF">
        <w:rPr>
          <w:rFonts w:ascii="Times New Roman" w:hAnsi="Times New Roman"/>
          <w:bCs/>
          <w:sz w:val="28"/>
          <w:szCs w:val="28"/>
        </w:rPr>
        <w:t>применять правила чтения гласных в третьем типе слога (гласная + r);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5" w:name="bookmark178"/>
      <w:bookmarkEnd w:id="155"/>
      <w:r w:rsidRPr="00933CAF">
        <w:rPr>
          <w:rFonts w:ascii="Times New Roman" w:hAnsi="Times New Roman"/>
          <w:bCs/>
          <w:sz w:val="28"/>
          <w:szCs w:val="28"/>
        </w:rPr>
        <w:t>применять правила чтения сложных сочетаний букв (например, -tion, -ight) в односложных, двусложных и многосложных словах (international, night);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6" w:name="bookmark179"/>
      <w:bookmarkEnd w:id="156"/>
      <w:r w:rsidRPr="00933CAF">
        <w:rPr>
          <w:rFonts w:ascii="Times New Roman" w:hAnsi="Times New Roman"/>
          <w:bCs/>
          <w:sz w:val="28"/>
          <w:szCs w:val="28"/>
        </w:rPr>
        <w:t>читать новые слова согласно основным правилам чтения;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7" w:name="bookmark180"/>
      <w:bookmarkEnd w:id="157"/>
      <w:r w:rsidRPr="00933CAF">
        <w:rPr>
          <w:rFonts w:ascii="Times New Roman" w:hAnsi="Times New Roman"/>
          <w:bCs/>
          <w:sz w:val="28"/>
          <w:szCs w:val="28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157.9.4.2.2. Графика, орфография и пунктуация: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8" w:name="bookmark181"/>
      <w:bookmarkEnd w:id="158"/>
      <w:r w:rsidRPr="00933CAF">
        <w:rPr>
          <w:rFonts w:ascii="Times New Roman" w:hAnsi="Times New Roman"/>
          <w:bCs/>
          <w:sz w:val="28"/>
          <w:szCs w:val="28"/>
        </w:rPr>
        <w:t>правильно писать изученные слова;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59" w:name="bookmark182"/>
      <w:bookmarkEnd w:id="159"/>
      <w:r w:rsidRPr="00933CAF">
        <w:rPr>
          <w:rFonts w:ascii="Times New Roman" w:hAnsi="Times New Roman"/>
          <w:bCs/>
          <w:sz w:val="28"/>
          <w:szCs w:val="28"/>
        </w:rPr>
        <w:t>правильно расставлять знаки препинания (точка, вопросительный и восклицательный знаки в конце предложения, апостроф).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157.9.4.2.3. Лексическая сторона речи: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60" w:name="bookmark183"/>
      <w:bookmarkEnd w:id="160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не менее 350 лексических единиц (слов, словосочетаний, речевых клише), включая 200 лексических единиц, освоенных на первом году обучения;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61" w:name="bookmark184"/>
      <w:bookmarkEnd w:id="161"/>
      <w:r w:rsidRPr="00933CAF">
        <w:rPr>
          <w:rFonts w:ascii="Times New Roman" w:hAnsi="Times New Roman"/>
          <w:bCs/>
          <w:sz w:val="28"/>
          <w:szCs w:val="28"/>
        </w:rPr>
        <w:t>распознавать и образовывать родственные слова с использованием основных способов словообразования: аффиксации (суффиксы числительных -teen, -ty, -th) и словосложения (football, snowman).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157.9.4.2.4. Грамматическая сторона речи: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62" w:name="bookmark185"/>
      <w:bookmarkEnd w:id="162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побудительные предложения в отрицательной форме (Don’t talk, please.);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63" w:name="bookmark186"/>
      <w:bookmarkEnd w:id="163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предложения с начальным There + to be в Past Simple Tense (There was a bridge across the river. There were mountains in the south.);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64" w:name="bookmark187"/>
      <w:bookmarkEnd w:id="164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конструкции с глаголами на -ing: to like/enjoy doing something;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65" w:name="bookmark188"/>
      <w:bookmarkEnd w:id="165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конструкцию I’d like to ...;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66" w:name="bookmark189"/>
      <w:bookmarkEnd w:id="166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правильные и неправильные глаголы в Past Simple Tense в повествовательных (утвердительных и отрицательных) и вопросительных (общий и специальный вопрос) предложениях;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67" w:name="bookmark190"/>
      <w:bookmarkEnd w:id="167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существительные в притяжательном падеже (Possessive Case);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68" w:name="bookmark191"/>
      <w:bookmarkEnd w:id="168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слова, выражающие количество с исчисляемыми и неисчисляемыми существительными (much/many/a lot of);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69" w:name="bookmark192"/>
      <w:bookmarkEnd w:id="169"/>
      <w:r w:rsidRPr="00933CAF">
        <w:rPr>
          <w:rFonts w:ascii="Times New Roman" w:hAnsi="Times New Roman"/>
          <w:bCs/>
          <w:sz w:val="28"/>
          <w:szCs w:val="28"/>
        </w:rPr>
        <w:lastRenderedPageBreak/>
        <w:t>распознавать и употреблять в устной и письменной речи наречия частотности usually, often;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70" w:name="bookmark193"/>
      <w:bookmarkEnd w:id="170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личные местоимения в объектном падеже;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71" w:name="bookmark194"/>
      <w:bookmarkEnd w:id="171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указательные местоимения that – those;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72" w:name="bookmark195"/>
      <w:bookmarkEnd w:id="172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неопределённые местоимения some/any в повествовательных и вопросительных предложениях;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73" w:name="bookmark196"/>
      <w:bookmarkEnd w:id="173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вопросительные слова when, whose, why;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74" w:name="bookmark197"/>
      <w:bookmarkEnd w:id="174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количественные числительные (13–100);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75" w:name="bookmark198"/>
      <w:bookmarkEnd w:id="175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порядковые числительные (1–30);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76" w:name="bookmark199"/>
      <w:bookmarkEnd w:id="176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предлог направления движения to (We went to Moscow last year.);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77" w:name="bookmark200"/>
      <w:bookmarkEnd w:id="177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предлоги места next to, in front of, behind;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78" w:name="bookmark201"/>
      <w:bookmarkEnd w:id="178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предлоги времени: at, in, on в выражениях at 4 o’clock, in the morning, on Monday.</w:t>
      </w:r>
      <w:bookmarkStart w:id="179" w:name="bookmark202"/>
      <w:bookmarkStart w:id="180" w:name="bookmark203"/>
      <w:bookmarkStart w:id="181" w:name="bookmark204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157.9.4.3. Социокультурные знания и умения</w:t>
      </w:r>
      <w:bookmarkEnd w:id="179"/>
      <w:bookmarkEnd w:id="180"/>
      <w:bookmarkEnd w:id="181"/>
      <w:r w:rsidRPr="00933CAF">
        <w:rPr>
          <w:rFonts w:ascii="Times New Roman" w:hAnsi="Times New Roman"/>
          <w:bCs/>
          <w:sz w:val="28"/>
          <w:szCs w:val="28"/>
        </w:rPr>
        <w:t>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82" w:name="bookmark205"/>
      <w:bookmarkEnd w:id="182"/>
      <w:r w:rsidRPr="00933CAF">
        <w:rPr>
          <w:rFonts w:ascii="Times New Roman" w:hAnsi="Times New Roman"/>
          <w:bCs/>
          <w:sz w:val="28"/>
          <w:szCs w:val="28"/>
        </w:rPr>
        <w:t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поздравление с днём рождения, Новым годом, Рождеством);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83" w:name="bookmark206"/>
      <w:bookmarkEnd w:id="183"/>
      <w:r w:rsidRPr="00933CAF">
        <w:rPr>
          <w:rFonts w:ascii="Times New Roman" w:hAnsi="Times New Roman"/>
          <w:bCs/>
          <w:sz w:val="28"/>
          <w:szCs w:val="28"/>
        </w:rPr>
        <w:t>кратко представлять свою страну и страну/страны изучаемого языка на английском языке.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84" w:name="bookmark207"/>
      <w:bookmarkEnd w:id="184"/>
      <w:r w:rsidRPr="00933CAF">
        <w:rPr>
          <w:rFonts w:ascii="Times New Roman" w:hAnsi="Times New Roman"/>
          <w:bCs/>
          <w:sz w:val="28"/>
          <w:szCs w:val="28"/>
        </w:rPr>
        <w:t xml:space="preserve">157.9.5. К концу обучения в 4 классе обучающийся получит следующие предметные результаты по отдельным темам программы </w:t>
      </w:r>
      <w:proofErr w:type="gramStart"/>
      <w:r w:rsidRPr="00933CAF">
        <w:rPr>
          <w:rFonts w:ascii="Times New Roman" w:hAnsi="Times New Roman"/>
          <w:bCs/>
          <w:sz w:val="28"/>
          <w:szCs w:val="28"/>
        </w:rPr>
        <w:t>по иностранному</w:t>
      </w:r>
      <w:proofErr w:type="gramEnd"/>
      <w:r w:rsidRPr="00933CAF">
        <w:rPr>
          <w:rFonts w:ascii="Times New Roman" w:hAnsi="Times New Roman"/>
          <w:bCs/>
          <w:sz w:val="28"/>
          <w:szCs w:val="28"/>
        </w:rPr>
        <w:t xml:space="preserve"> (английскому) языку: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157.9.5.1. Коммуникативные умения.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157.9.5.1.1. Говорение: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85" w:name="bookmark208"/>
      <w:bookmarkEnd w:id="185"/>
      <w:r w:rsidRPr="00933CAF">
        <w:rPr>
          <w:rFonts w:ascii="Times New Roman" w:hAnsi="Times New Roman"/>
          <w:bCs/>
          <w:sz w:val="28"/>
          <w:szCs w:val="28"/>
        </w:rPr>
        <w:t>вести разные виды диалогов (диалог этикетного характера, диалог-побуждение, диалог-расспрос) на основе вербальных и (или) зрительных опор с соблюдением норм речевого этикета, принятого в стране/странах изучаемого языка (не менее 4–5 реплик со стороны каждого собеседника);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86" w:name="bookmark209"/>
      <w:bookmarkEnd w:id="186"/>
      <w:r w:rsidRPr="00933CAF">
        <w:rPr>
          <w:rFonts w:ascii="Times New Roman" w:hAnsi="Times New Roman"/>
          <w:bCs/>
          <w:sz w:val="28"/>
          <w:szCs w:val="28"/>
        </w:rPr>
        <w:t>вести диалог – разговор по телефону с использованием картинок, фотографий и (или) ключевых слов в стандартных ситуациях неофициального общения с соблюдением норм речевого этикета в объёме не менее 4–5 реплик со стороны каждого собеседника;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87" w:name="bookmark210"/>
      <w:bookmarkEnd w:id="187"/>
      <w:r w:rsidRPr="00933CAF">
        <w:rPr>
          <w:rFonts w:ascii="Times New Roman" w:hAnsi="Times New Roman"/>
          <w:bCs/>
          <w:sz w:val="28"/>
          <w:szCs w:val="28"/>
        </w:rPr>
        <w:t>создавать устные связные монологические высказывания (описание, рассуждение; повествование/сообщение) с вербальными и (или) зрительными опорами в рамках тематического содержания речи для 4 класса (объём монологического высказывания – не менее 4–5 фраз);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88" w:name="bookmark211"/>
      <w:bookmarkEnd w:id="188"/>
      <w:r w:rsidRPr="00933CAF">
        <w:rPr>
          <w:rFonts w:ascii="Times New Roman" w:hAnsi="Times New Roman"/>
          <w:bCs/>
          <w:sz w:val="28"/>
          <w:szCs w:val="28"/>
        </w:rPr>
        <w:lastRenderedPageBreak/>
        <w:t>создавать устные связные монологические высказывания по образцу; выражать своё отношение к предмету речи;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89" w:name="bookmark212"/>
      <w:bookmarkEnd w:id="189"/>
      <w:r w:rsidRPr="00933CAF">
        <w:rPr>
          <w:rFonts w:ascii="Times New Roman" w:hAnsi="Times New Roman"/>
          <w:bCs/>
          <w:sz w:val="28"/>
          <w:szCs w:val="28"/>
        </w:rPr>
        <w:t>передавать основное содержание прочитанного текста с вербальными и (или) зрительными опорами в объёме не менее 4–5 фраз.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90" w:name="bookmark213"/>
      <w:bookmarkEnd w:id="190"/>
      <w:r w:rsidRPr="00933CAF">
        <w:rPr>
          <w:rFonts w:ascii="Times New Roman" w:hAnsi="Times New Roman"/>
          <w:bCs/>
          <w:sz w:val="28"/>
          <w:szCs w:val="28"/>
        </w:rPr>
        <w:t>представлять результаты выполненной проектной работы, в том числе подбирая иллюстративный материал (рисунки, фото) к тексту выступления, в объёме не менее 4–5 фраз.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157.9.5.1.2. Аудирование: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91" w:name="bookmark214"/>
      <w:bookmarkEnd w:id="191"/>
      <w:r w:rsidRPr="00933CAF">
        <w:rPr>
          <w:rFonts w:ascii="Times New Roman" w:hAnsi="Times New Roman"/>
          <w:bCs/>
          <w:sz w:val="28"/>
          <w:szCs w:val="28"/>
        </w:rPr>
        <w:t>воспринимать на слух и понимать речь учителя и других обучающихся, вербально/невербально реагировать на услышанное;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92" w:name="bookmark215"/>
      <w:bookmarkEnd w:id="192"/>
      <w:r w:rsidRPr="00933CAF">
        <w:rPr>
          <w:rFonts w:ascii="Times New Roman" w:hAnsi="Times New Roman"/>
          <w:bCs/>
          <w:sz w:val="28"/>
          <w:szCs w:val="28"/>
        </w:rPr>
        <w:t>воспринимать на слух и понимать учебные и адаптированные аутентичные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 со зрительной опорой и с использованием языковой, в том числе контекстуальной, догадки (время звучания текста/текстов для аудирования – до 1 минуты).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157.9.5.1.3. Смысловое чтение: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93" w:name="bookmark216"/>
      <w:bookmarkEnd w:id="193"/>
      <w:r w:rsidRPr="00933CAF">
        <w:rPr>
          <w:rFonts w:ascii="Times New Roman" w:hAnsi="Times New Roman"/>
          <w:bCs/>
          <w:sz w:val="28"/>
          <w:szCs w:val="28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94" w:name="bookmark217"/>
      <w:bookmarkEnd w:id="194"/>
      <w:r w:rsidRPr="00933CAF">
        <w:rPr>
          <w:rFonts w:ascii="Times New Roman" w:hAnsi="Times New Roman"/>
          <w:bCs/>
          <w:sz w:val="28"/>
          <w:szCs w:val="28"/>
        </w:rPr>
        <w:t>читать про себя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с использованием языковой, в том числе контекстуальной, догадки (объём текста/текстов для чтения – до 160 слов;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95" w:name="bookmark218"/>
      <w:bookmarkEnd w:id="195"/>
      <w:r w:rsidRPr="00933CAF">
        <w:rPr>
          <w:rFonts w:ascii="Times New Roman" w:hAnsi="Times New Roman"/>
          <w:bCs/>
          <w:sz w:val="28"/>
          <w:szCs w:val="28"/>
        </w:rPr>
        <w:t>прогнозировать содержание текста на основе заголовка;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96" w:name="bookmark219"/>
      <w:bookmarkEnd w:id="196"/>
      <w:r w:rsidRPr="00933CAF">
        <w:rPr>
          <w:rFonts w:ascii="Times New Roman" w:hAnsi="Times New Roman"/>
          <w:bCs/>
          <w:sz w:val="28"/>
          <w:szCs w:val="28"/>
        </w:rPr>
        <w:t>читать про себя несплошные тексты (таблицы, диаграммы и другие) и понимать представленную в них информацию.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157.9.5.1.4. Письмо: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97" w:name="bookmark220"/>
      <w:bookmarkEnd w:id="197"/>
      <w:r w:rsidRPr="00933CAF">
        <w:rPr>
          <w:rFonts w:ascii="Times New Roman" w:hAnsi="Times New Roman"/>
          <w:bCs/>
          <w:sz w:val="28"/>
          <w:szCs w:val="28"/>
        </w:rPr>
        <w:t>заполнять анкеты и формуляры с указанием личной информации: имя, фамилия, возраст, место жительства (страна проживания, город), любимые занятия и другие;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98" w:name="bookmark221"/>
      <w:bookmarkEnd w:id="198"/>
      <w:r w:rsidRPr="00933CAF">
        <w:rPr>
          <w:rFonts w:ascii="Times New Roman" w:hAnsi="Times New Roman"/>
          <w:bCs/>
          <w:sz w:val="28"/>
          <w:szCs w:val="28"/>
        </w:rPr>
        <w:t>писать с использованием образца поздравления с днем рождения, Новым годом, Рождеством с выражением пожеланий;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99" w:name="bookmark222"/>
      <w:bookmarkEnd w:id="199"/>
      <w:r w:rsidRPr="00933CAF">
        <w:rPr>
          <w:rFonts w:ascii="Times New Roman" w:hAnsi="Times New Roman"/>
          <w:bCs/>
          <w:sz w:val="28"/>
          <w:szCs w:val="28"/>
        </w:rPr>
        <w:t>писать с использованием образца электронное сообщение личного характера (объём сообщения – до 50 слов).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157.9.5.2. Языковые знания и навыки.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157.9.5.2.1. Фонетическая сторона речи: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00" w:name="bookmark223"/>
      <w:bookmarkEnd w:id="200"/>
      <w:r w:rsidRPr="00933CAF">
        <w:rPr>
          <w:rFonts w:ascii="Times New Roman" w:hAnsi="Times New Roman"/>
          <w:bCs/>
          <w:sz w:val="28"/>
          <w:szCs w:val="28"/>
        </w:rPr>
        <w:t>читать новые слова согласно основным правилам чтения;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01" w:name="bookmark224"/>
      <w:bookmarkEnd w:id="201"/>
      <w:r w:rsidRPr="00933CAF">
        <w:rPr>
          <w:rFonts w:ascii="Times New Roman" w:hAnsi="Times New Roman"/>
          <w:bCs/>
          <w:sz w:val="28"/>
          <w:szCs w:val="28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157.9.5.2.2. Графика, орфография и пунктуация: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02" w:name="bookmark225"/>
      <w:bookmarkEnd w:id="202"/>
      <w:r w:rsidRPr="00933CAF">
        <w:rPr>
          <w:rFonts w:ascii="Times New Roman" w:hAnsi="Times New Roman"/>
          <w:bCs/>
          <w:sz w:val="28"/>
          <w:szCs w:val="28"/>
        </w:rPr>
        <w:lastRenderedPageBreak/>
        <w:t>правильно писать изученные слова;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03" w:name="bookmark226"/>
      <w:bookmarkEnd w:id="203"/>
      <w:r w:rsidRPr="00933CAF">
        <w:rPr>
          <w:rFonts w:ascii="Times New Roman" w:hAnsi="Times New Roman"/>
          <w:bCs/>
          <w:sz w:val="28"/>
          <w:szCs w:val="28"/>
        </w:rPr>
        <w:t>правильно расставлять знаки препинания (точка, вопросительный и восклицательный знаки в конце предложения, апостроф, запятая при перечислении).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157.9.5.2.3. Лексическая сторона речи: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04" w:name="bookmark227"/>
      <w:bookmarkEnd w:id="204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не менее 500 лексических единиц (слов, словосочетаний, речевых клише), включая 350 лексических единиц, освоенных в предшествующие годы обучения;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05" w:name="bookmark228"/>
      <w:bookmarkEnd w:id="205"/>
      <w:r w:rsidRPr="00933CAF">
        <w:rPr>
          <w:rFonts w:ascii="Times New Roman" w:hAnsi="Times New Roman"/>
          <w:bCs/>
          <w:sz w:val="28"/>
          <w:szCs w:val="28"/>
        </w:rPr>
        <w:t>распознавать и образовывать родственные слова с использованием основных способов словообразования: аффиксации (суффиксы -er/-or, -ist: teacher, actor, artist), словосложения (blackboard), конверсии (to play – a play).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157.9.5.2.4. Грамматическая сторона речи: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06" w:name="bookmark229"/>
      <w:bookmarkEnd w:id="206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Present Continuous Tense в повествовательных (утвердительных и отрицательных), вопросительных (общий и специальный вопрос) предложениях;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07" w:name="bookmark230"/>
      <w:bookmarkEnd w:id="207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конструкцию to be going to и Future Simple Tense для выражения будущего действия;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08" w:name="bookmark231"/>
      <w:bookmarkEnd w:id="208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модальные глаголы долженствования must и have to;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09" w:name="bookmark232"/>
      <w:bookmarkEnd w:id="209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отрицательное местоимение no;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10" w:name="bookmark233"/>
      <w:bookmarkEnd w:id="210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степени сравнения прилагательных (формы, образованные по правилу и исключения: good – better – (the) best, bad – worse – (the) worst);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11" w:name="bookmark234"/>
      <w:bookmarkEnd w:id="211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наречия времени;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12" w:name="bookmark235"/>
      <w:bookmarkEnd w:id="212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обозначение даты и года;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13" w:name="bookmark236"/>
      <w:bookmarkEnd w:id="213"/>
      <w:r w:rsidRPr="00933CAF">
        <w:rPr>
          <w:rFonts w:ascii="Times New Roman" w:hAnsi="Times New Roman"/>
          <w:bCs/>
          <w:sz w:val="28"/>
          <w:szCs w:val="28"/>
        </w:rPr>
        <w:t>распознавать и употреблять в устной и письменной речи обозначение времени.</w:t>
      </w:r>
      <w:bookmarkStart w:id="214" w:name="bookmark237"/>
      <w:bookmarkStart w:id="215" w:name="bookmark238"/>
      <w:bookmarkStart w:id="216" w:name="bookmark239"/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157.9.5.3. Социокультурные знания и умения</w:t>
      </w:r>
      <w:bookmarkEnd w:id="214"/>
      <w:bookmarkEnd w:id="215"/>
      <w:bookmarkEnd w:id="216"/>
      <w:r w:rsidRPr="00933CAF">
        <w:rPr>
          <w:rFonts w:ascii="Times New Roman" w:hAnsi="Times New Roman"/>
          <w:bCs/>
          <w:sz w:val="28"/>
          <w:szCs w:val="28"/>
        </w:rPr>
        <w:t>: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17" w:name="bookmark240"/>
      <w:bookmarkEnd w:id="217"/>
      <w:r w:rsidRPr="00933CAF">
        <w:rPr>
          <w:rFonts w:ascii="Times New Roman" w:hAnsi="Times New Roman"/>
          <w:bCs/>
          <w:sz w:val="28"/>
          <w:szCs w:val="28"/>
        </w:rPr>
        <w:t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выражение благодарности, извинение, поздравление с днём рождения, Новым годом, Рождеством);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18" w:name="bookmark241"/>
      <w:bookmarkEnd w:id="218"/>
      <w:r w:rsidRPr="00933CAF">
        <w:rPr>
          <w:rFonts w:ascii="Times New Roman" w:hAnsi="Times New Roman"/>
          <w:bCs/>
          <w:sz w:val="28"/>
          <w:szCs w:val="28"/>
        </w:rPr>
        <w:t>знать названия родной страны и страны/стран изучаемого языка;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19" w:name="bookmark242"/>
      <w:bookmarkEnd w:id="219"/>
      <w:r w:rsidRPr="00933CAF">
        <w:rPr>
          <w:rFonts w:ascii="Times New Roman" w:eastAsia="Times New Roman" w:hAnsi="Times New Roman"/>
          <w:sz w:val="28"/>
          <w:szCs w:val="28"/>
        </w:rPr>
        <w:t>иметь представление о</w:t>
      </w:r>
      <w:r w:rsidRPr="00933CAF">
        <w:rPr>
          <w:rFonts w:ascii="Times New Roman" w:hAnsi="Times New Roman"/>
          <w:bCs/>
          <w:sz w:val="28"/>
          <w:szCs w:val="28"/>
        </w:rPr>
        <w:t xml:space="preserve"> некоторых литературных персонажей;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20" w:name="bookmark243"/>
      <w:bookmarkEnd w:id="220"/>
      <w:r w:rsidRPr="00933CAF">
        <w:rPr>
          <w:rFonts w:ascii="Times New Roman" w:eastAsia="Times New Roman" w:hAnsi="Times New Roman"/>
          <w:sz w:val="28"/>
          <w:szCs w:val="28"/>
        </w:rPr>
        <w:t>иметь представление о</w:t>
      </w:r>
      <w:r w:rsidRPr="00933CAF">
        <w:rPr>
          <w:rFonts w:ascii="Times New Roman" w:hAnsi="Times New Roman"/>
          <w:bCs/>
          <w:sz w:val="28"/>
          <w:szCs w:val="28"/>
        </w:rPr>
        <w:t xml:space="preserve"> небольших произведениях детского фольклора (рифмовки, песни);</w:t>
      </w:r>
    </w:p>
    <w:p w:rsidR="0084798A" w:rsidRPr="00933CAF" w:rsidRDefault="0084798A" w:rsidP="0084798A">
      <w:pPr>
        <w:widowControl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21" w:name="bookmark244"/>
      <w:bookmarkEnd w:id="221"/>
      <w:r w:rsidRPr="00933CAF">
        <w:rPr>
          <w:rFonts w:ascii="Times New Roman" w:hAnsi="Times New Roman"/>
          <w:bCs/>
          <w:sz w:val="28"/>
          <w:szCs w:val="28"/>
        </w:rPr>
        <w:t>кратко представлять свою страну на иностранном языке в рамках изучаемой тематики.</w:t>
      </w:r>
    </w:p>
    <w:p w:rsidR="00DB567A" w:rsidRDefault="00DB567A" w:rsidP="0084798A">
      <w:pPr>
        <w:spacing w:after="0" w:line="240" w:lineRule="auto"/>
        <w:ind w:firstLine="709"/>
      </w:pPr>
    </w:p>
    <w:sectPr w:rsidR="00DB5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B72"/>
    <w:rsid w:val="0084798A"/>
    <w:rsid w:val="00874B72"/>
    <w:rsid w:val="00DB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08AFE9-D2C2-462A-A61A-45CBB5E79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98A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4798A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798A"/>
    <w:rPr>
      <w:rFonts w:ascii="Times New Roman" w:eastAsia="Times New Roman" w:hAnsi="Times New Roman" w:cs="Times New Roman"/>
      <w:b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9006</Words>
  <Characters>51336</Characters>
  <Application>Microsoft Office Word</Application>
  <DocSecurity>0</DocSecurity>
  <Lines>427</Lines>
  <Paragraphs>120</Paragraphs>
  <ScaleCrop>false</ScaleCrop>
  <Company/>
  <LinksUpToDate>false</LinksUpToDate>
  <CharactersWithSpaces>60222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2023-09-03T06:49:00Z</dcterms:created>
  <dcterms:modified xsi:type="dcterms:W3CDTF">2023-09-03T06:50:00Z</dcterms:modified>
</cp:coreProperties>
</file>